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4" w:rsidRDefault="000B3D84">
      <w:r>
        <w:t xml:space="preserve">1. True/False </w:t>
      </w:r>
    </w:p>
    <w:p w:rsidR="000B3D84" w:rsidRDefault="000B3D84">
      <w:r>
        <w:t xml:space="preserve">Mark each as true or false. </w:t>
      </w:r>
    </w:p>
    <w:p w:rsidR="00FD71FD" w:rsidRDefault="00FD71FD">
      <w:r>
        <w:t>1. ___________ Coal is the most common source of energy for electricity generation.</w:t>
      </w:r>
    </w:p>
    <w:p w:rsidR="00FD71FD" w:rsidRDefault="00FD71FD">
      <w:r>
        <w:t>2. ___________ Solar cells are a nonrenewable source of energy.</w:t>
      </w:r>
    </w:p>
    <w:p w:rsidR="00FD71FD" w:rsidRDefault="00FD71FD">
      <w:r>
        <w:t xml:space="preserve">3. ___________ </w:t>
      </w:r>
      <w:proofErr w:type="gramStart"/>
      <w:r>
        <w:t>The</w:t>
      </w:r>
      <w:proofErr w:type="gramEnd"/>
      <w:r>
        <w:t xml:space="preserve"> efficiency of transforming energy sources into electricity is almost 100%.</w:t>
      </w:r>
    </w:p>
    <w:p w:rsidR="00FD71FD" w:rsidRDefault="00FD71FD">
      <w:r>
        <w:t xml:space="preserve">4. ___________ </w:t>
      </w:r>
      <w:proofErr w:type="gramStart"/>
      <w:r>
        <w:t>Burning</w:t>
      </w:r>
      <w:proofErr w:type="gramEnd"/>
      <w:r>
        <w:t xml:space="preserve"> any kind of fuel harms the environment.</w:t>
      </w:r>
    </w:p>
    <w:p w:rsidR="00FD71FD" w:rsidRDefault="00FD71FD">
      <w:r>
        <w:t xml:space="preserve">5. ___________ </w:t>
      </w:r>
      <w:proofErr w:type="gramStart"/>
      <w:r>
        <w:t>Every</w:t>
      </w:r>
      <w:proofErr w:type="gramEnd"/>
      <w:r>
        <w:t xml:space="preserve"> energy source for electricity has advantages and disadvantages.</w:t>
      </w:r>
    </w:p>
    <w:p w:rsidR="00FD71FD" w:rsidRDefault="00FD71FD">
      <w:r>
        <w:t>6. ___________ All types of electricity generation can be used anywhere in the United States.</w:t>
      </w:r>
    </w:p>
    <w:p w:rsidR="00FD71FD" w:rsidRDefault="00FD71FD" w:rsidP="00FD71FD"/>
    <w:p w:rsidR="00FD71FD" w:rsidRPr="00FD71FD" w:rsidRDefault="00FD71FD" w:rsidP="00FD71FD">
      <w:r>
        <w:t xml:space="preserve">7. </w:t>
      </w:r>
      <w:r w:rsidRPr="00FD71FD">
        <w:rPr>
          <w:b/>
          <w:sz w:val="24"/>
          <w:szCs w:val="24"/>
        </w:rPr>
        <w:t>Open-ended.</w:t>
      </w:r>
      <w:r>
        <w:t xml:space="preserve"> </w:t>
      </w:r>
      <w:r w:rsidRPr="00FD71FD">
        <w:rPr>
          <w:b/>
          <w:bCs/>
          <w:iCs/>
          <w:sz w:val="24"/>
          <w:szCs w:val="24"/>
        </w:rPr>
        <w:t>Look at the information below about the top four electricity-producing countries in the world.</w:t>
      </w:r>
      <w:r>
        <w:rPr>
          <w:b/>
          <w:bCs/>
          <w:iCs/>
          <w:sz w:val="24"/>
          <w:szCs w:val="24"/>
        </w:rPr>
        <w:t xml:space="preserve"> (Write answers to both a. and b. below the graph.)</w:t>
      </w:r>
      <w:r w:rsidRPr="00FD71FD">
        <w:rPr>
          <w:sz w:val="24"/>
          <w:szCs w:val="24"/>
        </w:rPr>
        <w:br/>
      </w:r>
      <w:r w:rsidRPr="00FD71FD">
        <w:rPr>
          <w:b/>
          <w:bCs/>
          <w:iCs/>
          <w:sz w:val="24"/>
          <w:szCs w:val="24"/>
        </w:rPr>
        <w:t>a. What trends do you see in electricity generation of the major producers?</w:t>
      </w:r>
    </w:p>
    <w:p w:rsidR="00FD71FD" w:rsidRPr="00FD71FD" w:rsidRDefault="00FD71FD" w:rsidP="00FD71FD">
      <w:pPr>
        <w:rPr>
          <w:b/>
          <w:bCs/>
          <w:iCs/>
          <w:sz w:val="24"/>
          <w:szCs w:val="24"/>
        </w:rPr>
      </w:pPr>
      <w:r w:rsidRPr="00FD71FD">
        <w:rPr>
          <w:b/>
          <w:bCs/>
          <w:iCs/>
          <w:sz w:val="24"/>
          <w:szCs w:val="24"/>
        </w:rPr>
        <w:t>b. France generates its 530 billion kilowatt</w:t>
      </w:r>
      <w:r w:rsidRPr="00FD71FD">
        <w:rPr>
          <w:b/>
          <w:bCs/>
          <w:iCs/>
          <w:sz w:val="24"/>
          <w:szCs w:val="24"/>
        </w:rPr>
        <w:t xml:space="preserve"> hours (kWh) of </w:t>
      </w:r>
      <w:r w:rsidRPr="00FD71FD">
        <w:rPr>
          <w:b/>
          <w:bCs/>
          <w:iCs/>
          <w:sz w:val="24"/>
          <w:szCs w:val="24"/>
        </w:rPr>
        <w:t>electricity by using 10% fossil fuels, 11% hydroelectric, 78% nuclear power, and less than 1% geothermal, wind, and biomass. How is France’s energy generation similar to or different from the trends you identified in Analysis Question 4a?</w:t>
      </w:r>
      <w:r w:rsidRPr="00FD71FD">
        <w:rPr>
          <w:b/>
          <w:bCs/>
          <w:iCs/>
          <w:sz w:val="24"/>
          <w:szCs w:val="24"/>
        </w:rPr>
        <w:t xml:space="preserve"> </w:t>
      </w:r>
    </w:p>
    <w:p w:rsidR="00FD71FD" w:rsidRPr="00FD71FD" w:rsidRDefault="00FD71FD" w:rsidP="00FD71FD">
      <w:r w:rsidRPr="00FD71FD">
        <w:drawing>
          <wp:inline distT="0" distB="0" distL="0" distR="0">
            <wp:extent cx="5943600" cy="2160270"/>
            <wp:effectExtent l="19050" t="0" r="0" b="0"/>
            <wp:docPr id="4" name="Picture 1" descr="AQ_ch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Q_chart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1FD" w:rsidRPr="00FD71FD" w:rsidSect="00FD71FD">
      <w:headerReference w:type="default" r:id="rId8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84" w:rsidRDefault="000B3D84" w:rsidP="000B3D84">
      <w:pPr>
        <w:spacing w:after="0" w:line="240" w:lineRule="auto"/>
      </w:pPr>
      <w:r>
        <w:separator/>
      </w:r>
    </w:p>
  </w:endnote>
  <w:endnote w:type="continuationSeparator" w:id="0">
    <w:p w:rsidR="000B3D84" w:rsidRDefault="000B3D84" w:rsidP="000B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84" w:rsidRDefault="000B3D84" w:rsidP="000B3D84">
      <w:pPr>
        <w:spacing w:after="0" w:line="240" w:lineRule="auto"/>
      </w:pPr>
      <w:r>
        <w:separator/>
      </w:r>
    </w:p>
  </w:footnote>
  <w:footnote w:type="continuationSeparator" w:id="0">
    <w:p w:rsidR="000B3D84" w:rsidRDefault="000B3D84" w:rsidP="000B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84" w:rsidRDefault="000B3D84">
    <w:pPr>
      <w:pStyle w:val="Header"/>
    </w:pPr>
    <w:r>
      <w:t xml:space="preserve">Activity 64 Class Assignment               </w:t>
    </w:r>
    <w:r>
      <w:tab/>
      <w:t>Name: 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514C"/>
    <w:multiLevelType w:val="hybridMultilevel"/>
    <w:tmpl w:val="3EE8D94E"/>
    <w:lvl w:ilvl="0" w:tplc="2CC29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C9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7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6A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2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A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9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0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3D84"/>
    <w:rsid w:val="000B3D84"/>
    <w:rsid w:val="004424F6"/>
    <w:rsid w:val="00675B59"/>
    <w:rsid w:val="007C104A"/>
    <w:rsid w:val="00A64AA2"/>
    <w:rsid w:val="00B06AB1"/>
    <w:rsid w:val="00BB7070"/>
    <w:rsid w:val="00EB769D"/>
    <w:rsid w:val="00F86CDE"/>
    <w:rsid w:val="00F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D84"/>
  </w:style>
  <w:style w:type="paragraph" w:styleId="Footer">
    <w:name w:val="footer"/>
    <w:basedOn w:val="Normal"/>
    <w:link w:val="FooterChar"/>
    <w:uiPriority w:val="99"/>
    <w:semiHidden/>
    <w:unhideWhenUsed/>
    <w:rsid w:val="000B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2016-04-19T12:47:00Z</dcterms:created>
  <dcterms:modified xsi:type="dcterms:W3CDTF">2016-04-19T13:06:00Z</dcterms:modified>
</cp:coreProperties>
</file>