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DB" w:rsidRPr="005D47EA" w:rsidRDefault="003010DB" w:rsidP="003010DB">
      <w:pPr>
        <w:autoSpaceDE w:val="0"/>
        <w:autoSpaceDN w:val="0"/>
        <w:adjustRightInd w:val="0"/>
        <w:spacing w:after="0" w:line="240" w:lineRule="auto"/>
        <w:rPr>
          <w:rFonts w:cs="StoneInfITC-MediumItalic"/>
          <w:b/>
          <w:i/>
          <w:iCs/>
          <w:sz w:val="28"/>
          <w:szCs w:val="28"/>
        </w:rPr>
      </w:pPr>
      <w:r w:rsidRPr="005D47EA">
        <w:rPr>
          <w:rFonts w:cs="StoneInfITC-MediumItalic"/>
          <w:b/>
          <w:i/>
          <w:iCs/>
          <w:sz w:val="28"/>
          <w:szCs w:val="28"/>
        </w:rPr>
        <w:t>The Graded One!!!!</w:t>
      </w:r>
    </w:p>
    <w:p w:rsidR="003010DB" w:rsidRPr="005D47EA" w:rsidRDefault="003010DB" w:rsidP="003010DB">
      <w:pPr>
        <w:autoSpaceDE w:val="0"/>
        <w:autoSpaceDN w:val="0"/>
        <w:adjustRightInd w:val="0"/>
        <w:spacing w:after="0" w:line="240" w:lineRule="auto"/>
        <w:rPr>
          <w:rFonts w:cs="StoneInfITC-MediumItalic"/>
          <w:b/>
          <w:i/>
          <w:iCs/>
          <w:sz w:val="24"/>
          <w:szCs w:val="24"/>
        </w:rPr>
      </w:pPr>
      <w:r w:rsidRPr="005D47EA">
        <w:rPr>
          <w:rFonts w:cs="StoneInfITC-MediumItalic"/>
          <w:b/>
          <w:i/>
          <w:iCs/>
          <w:sz w:val="24"/>
          <w:szCs w:val="24"/>
        </w:rPr>
        <w:t xml:space="preserve">2. </w:t>
      </w:r>
      <w:r w:rsidRPr="005D47EA">
        <w:rPr>
          <w:rFonts w:cs="StoneInfITC-Medium"/>
          <w:b/>
          <w:sz w:val="24"/>
          <w:szCs w:val="24"/>
        </w:rPr>
        <w:t xml:space="preserve">(UC ASSESSMENT) </w:t>
      </w:r>
      <w:r w:rsidRPr="005D47EA">
        <w:rPr>
          <w:rFonts w:cs="StoneInfITC-MediumItalic"/>
          <w:b/>
          <w:i/>
          <w:iCs/>
          <w:sz w:val="24"/>
          <w:szCs w:val="24"/>
        </w:rPr>
        <w:t>Explain in detail the safety guidelines you would follow when working with potassium hydroxide.</w:t>
      </w:r>
    </w:p>
    <w:p w:rsidR="00675B59" w:rsidRDefault="00526FA0">
      <w:r>
        <w:t>(Answer in TEXXXI format.)</w:t>
      </w:r>
    </w:p>
    <w:sectPr w:rsidR="00675B59" w:rsidSect="0067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IT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010DB"/>
    <w:rsid w:val="003010DB"/>
    <w:rsid w:val="004424F6"/>
    <w:rsid w:val="00526FA0"/>
    <w:rsid w:val="00675B59"/>
    <w:rsid w:val="007C104A"/>
    <w:rsid w:val="00A64AA2"/>
    <w:rsid w:val="00B65A64"/>
    <w:rsid w:val="00BB7070"/>
    <w:rsid w:val="00EB769D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2015-09-16T12:55:00Z</dcterms:created>
  <dcterms:modified xsi:type="dcterms:W3CDTF">2015-09-16T12:56:00Z</dcterms:modified>
</cp:coreProperties>
</file>