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59" w:rsidRDefault="002F7D0F">
      <w:r>
        <w:rPr>
          <w:noProof/>
        </w:rPr>
        <w:drawing>
          <wp:inline distT="0" distB="0" distL="0" distR="0">
            <wp:extent cx="4991100" cy="6485380"/>
            <wp:effectExtent l="19050" t="0" r="0" b="0"/>
            <wp:docPr id="1" name="Picture 0" descr="lesson_SC_par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_SC_part_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648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D0F" w:rsidRDefault="002F7D0F">
      <w:r>
        <w:t xml:space="preserve">Link for conductive dough: </w:t>
      </w:r>
      <w:hyperlink r:id="rId5" w:history="1">
        <w:r w:rsidRPr="00FA5BB0">
          <w:rPr>
            <w:rStyle w:val="Hyperlink"/>
          </w:rPr>
          <w:t>http://courseweb.stthomas.edu/apthomas/SquishyCircuits/conductiveDough.htm</w:t>
        </w:r>
      </w:hyperlink>
    </w:p>
    <w:p w:rsidR="002F7D0F" w:rsidRDefault="002F7D0F">
      <w:r>
        <w:t>Link for isolative dough:</w:t>
      </w:r>
    </w:p>
    <w:p w:rsidR="002F7D0F" w:rsidRDefault="002F7D0F">
      <w:hyperlink r:id="rId6" w:history="1">
        <w:r w:rsidRPr="00FA5BB0">
          <w:rPr>
            <w:rStyle w:val="Hyperlink"/>
          </w:rPr>
          <w:t>http://courseweb.stthomas.edu/apthomas/SquishyCircuits/insulatingDough.htm</w:t>
        </w:r>
      </w:hyperlink>
    </w:p>
    <w:p w:rsidR="00EB7802" w:rsidRDefault="00EB7802">
      <w:r>
        <w:t>Adding Terminals link:</w:t>
      </w:r>
    </w:p>
    <w:p w:rsidR="00EB7802" w:rsidRDefault="00EB7802">
      <w:hyperlink r:id="rId7" w:history="1">
        <w:r w:rsidRPr="00FA5BB0">
          <w:rPr>
            <w:rStyle w:val="Hyperlink"/>
          </w:rPr>
          <w:t>http://courseweb.stthomas.edu/apthomas/SquishyCircuits/leads.htm</w:t>
        </w:r>
      </w:hyperlink>
    </w:p>
    <w:p w:rsidR="00EB7802" w:rsidRDefault="00EB7802">
      <w:r>
        <w:lastRenderedPageBreak/>
        <w:t xml:space="preserve">Link to purchase kits: </w:t>
      </w:r>
      <w:hyperlink r:id="rId8" w:history="1">
        <w:r w:rsidRPr="00FA5BB0">
          <w:rPr>
            <w:rStyle w:val="Hyperlink"/>
          </w:rPr>
          <w:t>http://squishycircuitsstore.com/kits.html</w:t>
        </w:r>
      </w:hyperlink>
    </w:p>
    <w:p w:rsidR="00EB7802" w:rsidRDefault="00EB7802">
      <w:r>
        <w:rPr>
          <w:noProof/>
        </w:rPr>
        <w:drawing>
          <wp:inline distT="0" distB="0" distL="0" distR="0">
            <wp:extent cx="4686954" cy="5725324"/>
            <wp:effectExtent l="19050" t="0" r="0" b="0"/>
            <wp:docPr id="2" name="Picture 1" descr="lesson_SC_par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_SC_part_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572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802" w:rsidRDefault="00EB7802">
      <w:r>
        <w:t xml:space="preserve">Link for Squishy Circuit Classroom guidelines: </w:t>
      </w:r>
      <w:hyperlink r:id="rId10" w:history="1">
        <w:r w:rsidRPr="00FA5BB0">
          <w:rPr>
            <w:rStyle w:val="Hyperlink"/>
          </w:rPr>
          <w:t>http://courseweb.stthomas.edu/apthomas/SquishyCircuits/PDFs/Squishy%20Circuits%20Classroom%20Guide.pdf</w:t>
        </w:r>
      </w:hyperlink>
    </w:p>
    <w:p w:rsidR="00EB7802" w:rsidRDefault="004C495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.2pt;margin-top:394.5pt;width:283.7pt;height:27.75pt;z-index:251660288;mso-width-relative:margin;mso-height-relative:margin">
            <v:textbox>
              <w:txbxContent>
                <w:p w:rsidR="004C4953" w:rsidRDefault="004C4953">
                  <w:r>
                    <w:t>Links for those mentioned in the lesson plan are below:</w:t>
                  </w:r>
                </w:p>
              </w:txbxContent>
            </v:textbox>
          </v:shape>
        </w:pict>
      </w:r>
      <w:r w:rsidR="00EB7802">
        <w:rPr>
          <w:noProof/>
        </w:rPr>
        <w:drawing>
          <wp:inline distT="0" distB="0" distL="0" distR="0">
            <wp:extent cx="4648849" cy="5277587"/>
            <wp:effectExtent l="19050" t="0" r="0" b="0"/>
            <wp:docPr id="3" name="Picture 2" descr="Lesson_SC_par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_SC_part_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527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D0F" w:rsidRDefault="00EB7802">
      <w:r>
        <w:t>Link for Circuit Basics:</w:t>
      </w:r>
    </w:p>
    <w:p w:rsidR="00EB7802" w:rsidRDefault="00EB7802">
      <w:hyperlink r:id="rId12" w:history="1">
        <w:r w:rsidRPr="00FA5BB0">
          <w:rPr>
            <w:rStyle w:val="Hyperlink"/>
          </w:rPr>
          <w:t>http://courseweb.stthomas.edu/apthomas/SquishyCircuits/PDFs/Circuit%20Basics.pdf</w:t>
        </w:r>
      </w:hyperlink>
    </w:p>
    <w:p w:rsidR="00EB7802" w:rsidRDefault="00EB7802">
      <w:r>
        <w:t>Link for series &amp; parallel circuits:</w:t>
      </w:r>
    </w:p>
    <w:p w:rsidR="00EB7802" w:rsidRDefault="00EB7802">
      <w:hyperlink r:id="rId13" w:history="1">
        <w:r w:rsidRPr="00FA5BB0">
          <w:rPr>
            <w:rStyle w:val="Hyperlink"/>
          </w:rPr>
          <w:t>http://courseweb.stthomas.edu/apthomas/SquishyCircuits/PDFs/Circuits.pdf</w:t>
        </w:r>
      </w:hyperlink>
    </w:p>
    <w:p w:rsidR="00EB7802" w:rsidRDefault="00EB7802">
      <w:r>
        <w:t>Link for motor circuit:</w:t>
      </w:r>
    </w:p>
    <w:p w:rsidR="00EB7802" w:rsidRDefault="00EB7802">
      <w:hyperlink r:id="rId14" w:history="1">
        <w:r w:rsidRPr="00FA5BB0">
          <w:rPr>
            <w:rStyle w:val="Hyperlink"/>
          </w:rPr>
          <w:t>http://courseweb.stthomas.edu/apthomas/SquishyCircuits/PDFs/Motor%20Circuit.pdf</w:t>
        </w:r>
      </w:hyperlink>
    </w:p>
    <w:p w:rsidR="00EB7802" w:rsidRDefault="00EB7802">
      <w:r>
        <w:t>Link for squishy critter:</w:t>
      </w:r>
    </w:p>
    <w:p w:rsidR="00EB7802" w:rsidRDefault="004C4953">
      <w:hyperlink r:id="rId15" w:history="1">
        <w:r w:rsidRPr="00FA5BB0">
          <w:rPr>
            <w:rStyle w:val="Hyperlink"/>
          </w:rPr>
          <w:t>http://courseweb.stthomas.edu/apthomas/SquishyCircuits/PDFs/Squishy%20Animal.pdf</w:t>
        </w:r>
      </w:hyperlink>
    </w:p>
    <w:p w:rsidR="004C4953" w:rsidRDefault="004C4953">
      <w:r>
        <w:t>Link for Dough Creatures:</w:t>
      </w:r>
    </w:p>
    <w:p w:rsidR="004C4953" w:rsidRDefault="004C4953">
      <w:hyperlink r:id="rId16" w:history="1">
        <w:r w:rsidRPr="00FA5BB0">
          <w:rPr>
            <w:rStyle w:val="Hyperlink"/>
          </w:rPr>
          <w:t>http://www-tc.pbs.org/teachers/includes/content/scigirls/activities/tech/doughcreatures.pdf</w:t>
        </w:r>
      </w:hyperlink>
    </w:p>
    <w:p w:rsidR="004C4953" w:rsidRDefault="004C4953">
      <w:r>
        <w:t>Link for squishy circuit lesson plans:</w:t>
      </w:r>
    </w:p>
    <w:p w:rsidR="004C4953" w:rsidRDefault="004C4953">
      <w:hyperlink r:id="rId17" w:history="1">
        <w:r w:rsidRPr="00FA5BB0">
          <w:rPr>
            <w:rStyle w:val="Hyperlink"/>
          </w:rPr>
          <w:t>http://beam.ucla.edu/sites/default/files/docs/Squishy_Circuits.pdf</w:t>
        </w:r>
      </w:hyperlink>
    </w:p>
    <w:p w:rsidR="004C4953" w:rsidRDefault="004C4953"/>
    <w:sectPr w:rsidR="004C4953" w:rsidSect="00EB780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F7D0F"/>
    <w:rsid w:val="002F7D0F"/>
    <w:rsid w:val="004424F6"/>
    <w:rsid w:val="004C4953"/>
    <w:rsid w:val="00675B59"/>
    <w:rsid w:val="006F6D4D"/>
    <w:rsid w:val="007C104A"/>
    <w:rsid w:val="00A64AA2"/>
    <w:rsid w:val="00B52872"/>
    <w:rsid w:val="00BB7070"/>
    <w:rsid w:val="00EB769D"/>
    <w:rsid w:val="00EB7802"/>
    <w:rsid w:val="00F8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7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quishycircuitsstore.com/kits.html" TargetMode="External"/><Relationship Id="rId13" Type="http://schemas.openxmlformats.org/officeDocument/2006/relationships/hyperlink" Target="http://courseweb.stthomas.edu/apthomas/SquishyCircuits/PDFs/Circuits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urseweb.stthomas.edu/apthomas/SquishyCircuits/leads.htm" TargetMode="External"/><Relationship Id="rId12" Type="http://schemas.openxmlformats.org/officeDocument/2006/relationships/hyperlink" Target="http://courseweb.stthomas.edu/apthomas/SquishyCircuits/PDFs/Circuit%20Basics.pdf" TargetMode="External"/><Relationship Id="rId17" Type="http://schemas.openxmlformats.org/officeDocument/2006/relationships/hyperlink" Target="http://beam.ucla.edu/sites/default/files/docs/Squishy_Circuit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-tc.pbs.org/teachers/includes/content/scigirls/activities/tech/doughcreature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courseweb.stthomas.edu/apthomas/SquishyCircuits/insulatingDough.htm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courseweb.stthomas.edu/apthomas/SquishyCircuits/conductiveDough.htm" TargetMode="External"/><Relationship Id="rId15" Type="http://schemas.openxmlformats.org/officeDocument/2006/relationships/hyperlink" Target="http://courseweb.stthomas.edu/apthomas/SquishyCircuits/PDFs/Squishy%20Animal.pdf" TargetMode="External"/><Relationship Id="rId10" Type="http://schemas.openxmlformats.org/officeDocument/2006/relationships/hyperlink" Target="http://courseweb.stthomas.edu/apthomas/SquishyCircuits/PDFs/Squishy%20Circuits%20Classroom%20Guide.pdf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://courseweb.stthomas.edu/apthomas/SquishyCircuits/PDFs/Motor%20Circui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2015-04-27T17:37:00Z</dcterms:created>
  <dcterms:modified xsi:type="dcterms:W3CDTF">2015-04-27T18:13:00Z</dcterms:modified>
</cp:coreProperties>
</file>