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22" w:rsidRPr="009C2522" w:rsidRDefault="009C2522" w:rsidP="009C2522">
      <w:pPr>
        <w:pStyle w:val="NoSpacing"/>
        <w:rPr>
          <w:sz w:val="24"/>
          <w:szCs w:val="24"/>
        </w:rPr>
      </w:pPr>
      <w:r w:rsidRPr="00DD6B25">
        <w:rPr>
          <w:b/>
          <w:sz w:val="32"/>
          <w:szCs w:val="32"/>
          <w:u w:val="single"/>
        </w:rPr>
        <w:t>Title</w:t>
      </w:r>
      <w:r w:rsidRPr="00DD6B25">
        <w:rPr>
          <w:sz w:val="32"/>
          <w:szCs w:val="32"/>
        </w:rPr>
        <w:t xml:space="preserve">                        </w:t>
      </w:r>
      <w:r w:rsidR="00DD6B25" w:rsidRPr="00DD6B25">
        <w:rPr>
          <w:sz w:val="24"/>
          <w:szCs w:val="24"/>
        </w:rPr>
        <w:t xml:space="preserve">Lesson </w:t>
      </w:r>
      <w:r w:rsidR="00DD6B25">
        <w:rPr>
          <w:sz w:val="24"/>
          <w:szCs w:val="24"/>
        </w:rPr>
        <w:t>6</w:t>
      </w:r>
      <w:r w:rsidRPr="009C2522">
        <w:rPr>
          <w:sz w:val="24"/>
          <w:szCs w:val="24"/>
        </w:rPr>
        <w:t xml:space="preserve">: </w:t>
      </w:r>
      <w:r w:rsidR="00D959B8">
        <w:rPr>
          <w:sz w:val="24"/>
          <w:szCs w:val="24"/>
        </w:rPr>
        <w:t>Let ‘</w:t>
      </w:r>
      <w:proofErr w:type="spellStart"/>
      <w:r w:rsidR="00D959B8">
        <w:rPr>
          <w:sz w:val="24"/>
          <w:szCs w:val="24"/>
        </w:rPr>
        <w:t>em</w:t>
      </w:r>
      <w:proofErr w:type="spellEnd"/>
      <w:r w:rsidR="00D959B8">
        <w:rPr>
          <w:sz w:val="24"/>
          <w:szCs w:val="24"/>
        </w:rPr>
        <w:t xml:space="preserve"> Fly</w:t>
      </w:r>
    </w:p>
    <w:p w:rsidR="009C2522" w:rsidRPr="009C2522" w:rsidRDefault="009C2522" w:rsidP="009C2522">
      <w:pPr>
        <w:pStyle w:val="NoSpacing"/>
        <w:rPr>
          <w:sz w:val="32"/>
          <w:szCs w:val="32"/>
        </w:rPr>
      </w:pPr>
      <w:r w:rsidRPr="009C2522">
        <w:rPr>
          <w:b/>
          <w:sz w:val="32"/>
          <w:szCs w:val="32"/>
          <w:u w:val="single"/>
        </w:rPr>
        <w:t>Project title</w:t>
      </w:r>
      <w:r>
        <w:rPr>
          <w:sz w:val="32"/>
          <w:szCs w:val="32"/>
        </w:rPr>
        <w:t xml:space="preserve">           </w:t>
      </w:r>
      <w:r w:rsidRPr="009C2522">
        <w:rPr>
          <w:rFonts w:cstheme="minorHAnsi"/>
          <w:sz w:val="24"/>
          <w:szCs w:val="24"/>
        </w:rPr>
        <w:t>If You Build It, Will It Fly??????</w:t>
      </w:r>
    </w:p>
    <w:p w:rsidR="009C2522" w:rsidRPr="00164C91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2522">
        <w:rPr>
          <w:rFonts w:asciiTheme="minorHAnsi" w:hAnsiTheme="minorHAnsi" w:cstheme="minorHAnsi"/>
          <w:b/>
          <w:sz w:val="32"/>
          <w:szCs w:val="32"/>
          <w:u w:val="single"/>
        </w:rPr>
        <w:t xml:space="preserve">Grade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Band Team</w:t>
      </w:r>
      <w:r w:rsidRPr="009C2522">
        <w:rPr>
          <w:rFonts w:asciiTheme="minorHAnsi" w:hAnsiTheme="minorHAnsi" w:cstheme="minorHAnsi"/>
          <w:b/>
          <w:sz w:val="32"/>
          <w:szCs w:val="32"/>
          <w:u w:val="single"/>
        </w:rPr>
        <w:t>:</w:t>
      </w:r>
      <w:r w:rsidRPr="00164C91">
        <w:rPr>
          <w:rFonts w:asciiTheme="minorHAnsi" w:hAnsiTheme="minorHAnsi" w:cstheme="minorHAnsi"/>
          <w:sz w:val="24"/>
          <w:szCs w:val="24"/>
        </w:rPr>
        <w:tab/>
        <w:t>Grades 6-</w:t>
      </w:r>
      <w:proofErr w:type="gramStart"/>
      <w:r w:rsidRPr="00164C91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,Team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</w:t>
      </w:r>
    </w:p>
    <w:p w:rsidR="009C2522" w:rsidRDefault="009C2522" w:rsidP="009C2522">
      <w:pPr>
        <w:pStyle w:val="NoSpacing"/>
      </w:pPr>
      <w:r w:rsidRPr="009C2522">
        <w:rPr>
          <w:b/>
          <w:sz w:val="32"/>
          <w:szCs w:val="32"/>
          <w:u w:val="single"/>
        </w:rPr>
        <w:t>Team members</w:t>
      </w:r>
      <w:r>
        <w:rPr>
          <w:sz w:val="32"/>
          <w:szCs w:val="32"/>
        </w:rPr>
        <w:t xml:space="preserve">    </w:t>
      </w:r>
      <w:proofErr w:type="spellStart"/>
      <w:r w:rsidRPr="009C2522">
        <w:t>Shanon</w:t>
      </w:r>
      <w:proofErr w:type="spellEnd"/>
      <w:r w:rsidRPr="00164C91">
        <w:t xml:space="preserve"> </w:t>
      </w:r>
      <w:proofErr w:type="spellStart"/>
      <w:r w:rsidRPr="00164C91">
        <w:t>Rodenberg</w:t>
      </w:r>
      <w:proofErr w:type="spellEnd"/>
      <w:r w:rsidRPr="00164C91">
        <w:t xml:space="preserve">, Bruce Brewer, Jean Polk, Steve </w:t>
      </w:r>
      <w:proofErr w:type="spellStart"/>
      <w:r w:rsidRPr="00164C91">
        <w:t>Schauf</w:t>
      </w:r>
      <w:proofErr w:type="spellEnd"/>
      <w:r w:rsidRPr="00164C91">
        <w:t>,</w:t>
      </w:r>
    </w:p>
    <w:p w:rsidR="009C2522" w:rsidRPr="00164C91" w:rsidRDefault="009C2522" w:rsidP="009C2522">
      <w:pPr>
        <w:pStyle w:val="NoSpacing"/>
        <w:ind w:left="1440" w:firstLine="720"/>
      </w:pPr>
      <w:r>
        <w:t xml:space="preserve">   </w:t>
      </w:r>
      <w:r w:rsidRPr="00164C91">
        <w:t xml:space="preserve"> Roxanne </w:t>
      </w:r>
      <w:proofErr w:type="spellStart"/>
      <w:r w:rsidRPr="00164C91">
        <w:t>Kravik</w:t>
      </w:r>
      <w:proofErr w:type="spellEnd"/>
      <w:r w:rsidRPr="00164C91">
        <w:t xml:space="preserve">, Brenda </w:t>
      </w:r>
      <w:proofErr w:type="spellStart"/>
      <w:r w:rsidRPr="00164C91">
        <w:t>Freit</w:t>
      </w:r>
      <w:proofErr w:type="spellEnd"/>
    </w:p>
    <w:p w:rsidR="009C2522" w:rsidRPr="00164C91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2522">
        <w:rPr>
          <w:rFonts w:asciiTheme="minorHAnsi" w:hAnsiTheme="minorHAnsi" w:cstheme="minorHAnsi"/>
          <w:b/>
          <w:sz w:val="32"/>
          <w:szCs w:val="32"/>
          <w:u w:val="single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July 26, 2011</w:t>
      </w:r>
    </w:p>
    <w:p w:rsidR="009C2522" w:rsidRPr="009C2522" w:rsidRDefault="009C2522" w:rsidP="009C2522">
      <w:pPr>
        <w:spacing w:line="240" w:lineRule="auto"/>
        <w:ind w:left="1440" w:hanging="144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Key Terms:</w:t>
      </w:r>
    </w:p>
    <w:p w:rsidR="009C2522" w:rsidRPr="00164C91" w:rsidRDefault="009C2522" w:rsidP="009C2522">
      <w:pPr>
        <w:pStyle w:val="msolistparagraph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sz w:val="24"/>
          <w:szCs w:val="24"/>
          <w:u w:val="single"/>
        </w:rPr>
        <w:t>Math terms</w:t>
      </w:r>
      <w:r w:rsidRPr="00164C91">
        <w:rPr>
          <w:rFonts w:asciiTheme="minorHAnsi" w:hAnsiTheme="minorHAnsi" w:cstheme="minorHAnsi"/>
          <w:sz w:val="24"/>
          <w:szCs w:val="24"/>
        </w:rPr>
        <w:tab/>
      </w:r>
      <w:r w:rsidRPr="00164C91">
        <w:rPr>
          <w:rFonts w:asciiTheme="minorHAnsi" w:hAnsiTheme="minorHAnsi" w:cstheme="minorHAnsi"/>
          <w:sz w:val="24"/>
          <w:szCs w:val="24"/>
        </w:rPr>
        <w:tab/>
      </w:r>
      <w:r w:rsidRPr="00164C91">
        <w:rPr>
          <w:rFonts w:asciiTheme="minorHAnsi" w:hAnsiTheme="minorHAnsi" w:cstheme="minorHAnsi"/>
          <w:sz w:val="24"/>
          <w:szCs w:val="24"/>
        </w:rPr>
        <w:tab/>
      </w:r>
      <w:r w:rsidRPr="00164C91">
        <w:rPr>
          <w:rFonts w:asciiTheme="minorHAnsi" w:hAnsiTheme="minorHAnsi" w:cstheme="minorHAnsi"/>
          <w:sz w:val="24"/>
          <w:szCs w:val="24"/>
          <w:u w:val="single"/>
        </w:rPr>
        <w:t>Science terms</w:t>
      </w:r>
    </w:p>
    <w:p w:rsidR="009C2522" w:rsidRPr="00164C91" w:rsidRDefault="00DD6B25" w:rsidP="009C2522">
      <w:pPr>
        <w:pStyle w:val="msolistparagraph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angles</w:t>
      </w:r>
      <w:proofErr w:type="gramEnd"/>
      <w:r w:rsidR="009C2522">
        <w:rPr>
          <w:rFonts w:asciiTheme="minorHAnsi" w:hAnsiTheme="minorHAnsi" w:cstheme="minorHAnsi"/>
          <w:sz w:val="24"/>
          <w:szCs w:val="24"/>
        </w:rPr>
        <w:t xml:space="preserve">, </w:t>
      </w:r>
      <w:r w:rsidR="009C2522">
        <w:rPr>
          <w:rFonts w:asciiTheme="minorHAnsi" w:hAnsiTheme="minorHAnsi" w:cstheme="minorHAnsi"/>
          <w:sz w:val="24"/>
          <w:szCs w:val="24"/>
        </w:rPr>
        <w:tab/>
      </w:r>
      <w:r w:rsidR="009C2522">
        <w:rPr>
          <w:rFonts w:asciiTheme="minorHAnsi" w:hAnsiTheme="minorHAnsi" w:cstheme="minorHAnsi"/>
          <w:sz w:val="24"/>
          <w:szCs w:val="24"/>
        </w:rPr>
        <w:tab/>
      </w:r>
      <w:r w:rsidR="009C2522">
        <w:rPr>
          <w:rFonts w:asciiTheme="minorHAnsi" w:hAnsiTheme="minorHAnsi" w:cstheme="minorHAnsi"/>
          <w:sz w:val="24"/>
          <w:szCs w:val="24"/>
        </w:rPr>
        <w:tab/>
        <w:t>aerodynamics, angle of attack</w:t>
      </w:r>
      <w:r w:rsidR="009C2522" w:rsidRPr="00164C91">
        <w:rPr>
          <w:rFonts w:asciiTheme="minorHAnsi" w:hAnsiTheme="minorHAnsi" w:cstheme="minorHAnsi"/>
          <w:sz w:val="24"/>
          <w:szCs w:val="24"/>
        </w:rPr>
        <w:t>,</w:t>
      </w:r>
    </w:p>
    <w:p w:rsidR="009C2522" w:rsidRPr="00164C91" w:rsidRDefault="009C2522" w:rsidP="009C2522">
      <w:pPr>
        <w:pStyle w:val="msolistparagraph0"/>
        <w:spacing w:line="240" w:lineRule="auto"/>
        <w:ind w:left="1080" w:firstLine="36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measurement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airfoil, center of gravity, drag, </w:t>
      </w:r>
    </w:p>
    <w:p w:rsidR="009C2522" w:rsidRPr="00164C91" w:rsidRDefault="00DD6B25" w:rsidP="009C2522">
      <w:pPr>
        <w:pStyle w:val="msolistparagraph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symmetry</w:t>
      </w:r>
      <w:proofErr w:type="gramEnd"/>
      <w:r w:rsidR="009C2522">
        <w:rPr>
          <w:rFonts w:asciiTheme="minorHAnsi" w:hAnsiTheme="minorHAnsi" w:cstheme="minorHAnsi"/>
          <w:sz w:val="24"/>
          <w:szCs w:val="24"/>
        </w:rPr>
        <w:t xml:space="preserve"> </w:t>
      </w:r>
      <w:r w:rsidR="009C2522" w:rsidRPr="00164C91">
        <w:rPr>
          <w:rFonts w:asciiTheme="minorHAnsi" w:hAnsiTheme="minorHAnsi" w:cstheme="minorHAnsi"/>
          <w:sz w:val="24"/>
          <w:szCs w:val="24"/>
        </w:rPr>
        <w:tab/>
      </w:r>
      <w:r w:rsidR="009C2522" w:rsidRPr="00164C9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9C2522">
        <w:rPr>
          <w:rFonts w:asciiTheme="minorHAnsi" w:hAnsiTheme="minorHAnsi" w:cstheme="minorHAnsi"/>
          <w:sz w:val="24"/>
          <w:szCs w:val="24"/>
        </w:rPr>
        <w:t>fuselage, gravity,  high pressure</w:t>
      </w:r>
      <w:r w:rsidR="009C2522" w:rsidRPr="00164C91">
        <w:rPr>
          <w:rFonts w:asciiTheme="minorHAnsi" w:hAnsiTheme="minorHAnsi" w:cstheme="minorHAnsi"/>
          <w:sz w:val="24"/>
          <w:szCs w:val="24"/>
        </w:rPr>
        <w:t>,</w:t>
      </w:r>
      <w:r w:rsidR="009C25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522" w:rsidRPr="00164C91" w:rsidRDefault="009C2522" w:rsidP="009C2522">
      <w:pPr>
        <w:pStyle w:val="msolistparagraph0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sz w:val="24"/>
          <w:szCs w:val="24"/>
        </w:rPr>
        <w:tab/>
      </w:r>
      <w:r w:rsidRPr="00164C91">
        <w:rPr>
          <w:rFonts w:asciiTheme="minorHAnsi" w:hAnsiTheme="minorHAnsi" w:cstheme="minorHAnsi"/>
          <w:sz w:val="24"/>
          <w:szCs w:val="24"/>
        </w:rPr>
        <w:tab/>
      </w:r>
      <w:r w:rsidR="00DD6B25">
        <w:rPr>
          <w:rFonts w:asciiTheme="minorHAnsi" w:hAnsiTheme="minorHAnsi" w:cstheme="minorHAnsi"/>
          <w:sz w:val="24"/>
          <w:szCs w:val="24"/>
        </w:rPr>
        <w:tab/>
      </w:r>
      <w:r w:rsidR="00DD6B2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lift</w:t>
      </w:r>
      <w:proofErr w:type="gramEnd"/>
      <w:r>
        <w:rPr>
          <w:rFonts w:asciiTheme="minorHAnsi" w:hAnsiTheme="minorHAnsi" w:cstheme="minorHAnsi"/>
          <w:sz w:val="24"/>
          <w:szCs w:val="24"/>
        </w:rPr>
        <w:t>, low pressure, rudder,</w:t>
      </w:r>
    </w:p>
    <w:p w:rsidR="009C2522" w:rsidRPr="00164C91" w:rsidRDefault="009C2522" w:rsidP="009C2522">
      <w:pPr>
        <w:pStyle w:val="msolistparagraph0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D6B2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vertical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stabilizer(fin)</w:t>
      </w:r>
      <w:r w:rsidRPr="00164C9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wing, thrust</w:t>
      </w:r>
    </w:p>
    <w:p w:rsidR="009C2522" w:rsidRPr="00164C91" w:rsidRDefault="009C2522" w:rsidP="009C252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>Learning Objectives:</w:t>
      </w:r>
    </w:p>
    <w:p w:rsidR="009C2522" w:rsidRPr="00E5238A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ab/>
      </w:r>
      <w:r w:rsidRPr="00E5238A">
        <w:rPr>
          <w:rFonts w:asciiTheme="minorHAnsi" w:hAnsiTheme="minorHAnsi" w:cstheme="minorHAnsi"/>
          <w:sz w:val="24"/>
          <w:szCs w:val="24"/>
        </w:rPr>
        <w:t>Student will be able to…</w:t>
      </w:r>
    </w:p>
    <w:p w:rsidR="009C2522" w:rsidRPr="00FA2D2C" w:rsidRDefault="009C2522" w:rsidP="009C2522">
      <w:pPr>
        <w:numPr>
          <w:ilvl w:val="0"/>
          <w:numId w:val="1"/>
        </w:numPr>
        <w:spacing w:after="0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Identify the four forces affecting flight.</w:t>
      </w:r>
    </w:p>
    <w:p w:rsidR="00D959B8" w:rsidRDefault="009C2522" w:rsidP="009C2522">
      <w:pPr>
        <w:numPr>
          <w:ilvl w:val="0"/>
          <w:numId w:val="1"/>
        </w:numPr>
        <w:spacing w:after="180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Give examples of </w:t>
      </w:r>
      <w:r w:rsidR="00D959B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test </w:t>
      </w: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how aircraft models can be modified to improve flight.</w:t>
      </w:r>
    </w:p>
    <w:p w:rsidR="003618E8" w:rsidRPr="00FA2D2C" w:rsidRDefault="003618E8" w:rsidP="003618E8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2D2C">
        <w:rPr>
          <w:rFonts w:asciiTheme="minorHAnsi" w:hAnsiTheme="minorHAnsi" w:cstheme="minorHAnsi"/>
          <w:b/>
          <w:sz w:val="28"/>
          <w:szCs w:val="28"/>
          <w:u w:val="single"/>
        </w:rPr>
        <w:t>Common Core Standards in Math</w:t>
      </w:r>
    </w:p>
    <w:p w:rsidR="003618E8" w:rsidRPr="00FA2D2C" w:rsidRDefault="003618E8" w:rsidP="003618E8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color w:val="3B3B3A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b/>
          <w:bCs/>
          <w:color w:val="3B3B3A"/>
          <w:sz w:val="24"/>
          <w:szCs w:val="24"/>
        </w:rPr>
        <w:t>Solve real-life and mathematical problems involving angle measure, area, surface area, and volume</w:t>
      </w:r>
    </w:p>
    <w:p w:rsidR="009C2522" w:rsidRPr="00FA2D2C" w:rsidRDefault="003618E8" w:rsidP="003618E8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color w:val="3B3B3A"/>
          <w:sz w:val="24"/>
          <w:szCs w:val="24"/>
        </w:rPr>
      </w:pPr>
      <w:proofErr w:type="gramStart"/>
      <w:r w:rsidRPr="00FA2D2C">
        <w:rPr>
          <w:rFonts w:asciiTheme="minorHAnsi" w:eastAsia="Times New Roman" w:hAnsiTheme="minorHAnsi" w:cstheme="minorHAnsi"/>
          <w:color w:val="8A2003"/>
          <w:sz w:val="20"/>
          <w:szCs w:val="20"/>
        </w:rPr>
        <w:t>7.G.6</w:t>
      </w:r>
      <w:proofErr w:type="gramEnd"/>
      <w:r w:rsidRPr="00FA2D2C">
        <w:rPr>
          <w:rFonts w:asciiTheme="minorHAnsi" w:eastAsia="Times New Roman" w:hAnsiTheme="minorHAnsi" w:cstheme="minorHAnsi"/>
          <w:color w:val="8A2003"/>
          <w:sz w:val="20"/>
          <w:szCs w:val="20"/>
        </w:rPr>
        <w:t>.</w:t>
      </w:r>
      <w:r w:rsidRPr="00FA2D2C">
        <w:rPr>
          <w:rFonts w:asciiTheme="minorHAnsi" w:eastAsia="Times New Roman" w:hAnsiTheme="minorHAnsi" w:cstheme="minorHAnsi"/>
          <w:color w:val="3B3B3A"/>
          <w:sz w:val="20"/>
          <w:szCs w:val="20"/>
        </w:rPr>
        <w:t xml:space="preserve"> Solve real-world and mathematical problems involving area, volume and surface area of two- and three-dimensional objects composed of triangles, quadrilaterals, polygons, cubes, and right prisms.</w:t>
      </w: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Wisconsin</w:t>
      </w:r>
      <w:r w:rsidRPr="00FA2D2C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Model Academic Standards in Science</w:t>
      </w:r>
    </w:p>
    <w:p w:rsidR="009C2522" w:rsidRPr="00FA2D2C" w:rsidRDefault="009C2522" w:rsidP="009C252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POSITION AND MOTION OF OBJECTS</w:t>
      </w:r>
    </w:p>
    <w:p w:rsidR="009C2522" w:rsidRPr="00FA2D2C" w:rsidRDefault="009C2522" w:rsidP="009C252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D.4.6 Observe and describe physical events in objects at rest or in motion</w:t>
      </w:r>
    </w:p>
    <w:p w:rsidR="009C2522" w:rsidRPr="00FA2D2C" w:rsidRDefault="009C2522" w:rsidP="009C252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D.4.7 Observe and describe physical events involving objects and develop record-keeping systems to follow these events by measuring and describing changes in their properties, including:</w:t>
      </w:r>
    </w:p>
    <w:p w:rsidR="009C2522" w:rsidRPr="00FA2D2C" w:rsidRDefault="009C2522" w:rsidP="009C2522">
      <w:pPr>
        <w:numPr>
          <w:ilvl w:val="0"/>
          <w:numId w:val="5"/>
        </w:numP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position relative to another object </w:t>
      </w:r>
    </w:p>
    <w:p w:rsidR="009C2522" w:rsidRPr="00FA2D2C" w:rsidRDefault="009C2522" w:rsidP="009C2522">
      <w:pPr>
        <w:numPr>
          <w:ilvl w:val="0"/>
          <w:numId w:val="5"/>
        </w:numP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motion over time </w:t>
      </w:r>
    </w:p>
    <w:p w:rsidR="009C2522" w:rsidRPr="00FA2D2C" w:rsidRDefault="009C2522" w:rsidP="009C2522">
      <w:pPr>
        <w:numPr>
          <w:ilvl w:val="0"/>
          <w:numId w:val="5"/>
        </w:numP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position due to forces </w:t>
      </w:r>
    </w:p>
    <w:p w:rsidR="009C2522" w:rsidRPr="00FA2D2C" w:rsidRDefault="009C2522" w:rsidP="009C2522">
      <w:p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D.8.5 </w:t>
      </w:r>
      <w:proofErr w:type="gramStart"/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While</w:t>
      </w:r>
      <w:proofErr w:type="gramEnd"/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conducting investigations, explain the motion of objects by describing the forces acting on them</w:t>
      </w:r>
    </w:p>
    <w:p w:rsidR="009C2522" w:rsidRPr="00D959B8" w:rsidRDefault="009C2522" w:rsidP="00D959B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D.8.6 While conducting investigations, explain the motion of objects using concepts of     speed, velocity, acceleration, friction, momentum, and changes over time, among others, and apply these concepts and explanations to real-life situations outside the classroom</w:t>
      </w: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Wisconsin Model Academic Standards in Information and Technology Literacy</w:t>
      </w:r>
    </w:p>
    <w:p w:rsidR="009C2522" w:rsidRPr="00FA2D2C" w:rsidRDefault="009C2522" w:rsidP="009C252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9C2522" w:rsidRPr="00FA2D2C" w:rsidRDefault="009C2522" w:rsidP="009C25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A2D2C">
        <w:rPr>
          <w:rFonts w:asciiTheme="minorHAnsi" w:hAnsiTheme="minorHAnsi" w:cstheme="minorHAnsi"/>
          <w:sz w:val="24"/>
          <w:szCs w:val="24"/>
        </w:rPr>
        <w:t>B.8.2  Analyze</w:t>
      </w:r>
      <w:proofErr w:type="gramEnd"/>
      <w:r w:rsidRPr="00FA2D2C">
        <w:rPr>
          <w:rFonts w:asciiTheme="minorHAnsi" w:hAnsiTheme="minorHAnsi" w:cstheme="minorHAnsi"/>
          <w:sz w:val="24"/>
          <w:szCs w:val="24"/>
        </w:rPr>
        <w:t xml:space="preserve"> various systems and identify the ways in which they are controlled to produce a desired outcome.</w:t>
      </w:r>
    </w:p>
    <w:p w:rsidR="009C2522" w:rsidRPr="00FA2D2C" w:rsidRDefault="009C2522" w:rsidP="009C252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9C2522" w:rsidRPr="00FA2D2C" w:rsidRDefault="009C2522" w:rsidP="009C25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A2D2C">
        <w:rPr>
          <w:rFonts w:asciiTheme="minorHAnsi" w:hAnsiTheme="minorHAnsi" w:cstheme="minorHAnsi"/>
          <w:sz w:val="24"/>
          <w:szCs w:val="24"/>
        </w:rPr>
        <w:t>C.8.2 Explain and demonstrate several solutions to a problem or opportunity using technological design, tools, careful planning, experimentation, and testing.</w:t>
      </w: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 xml:space="preserve">Career Cluster Pathways in Manufacturing </w:t>
      </w:r>
    </w:p>
    <w:p w:rsidR="009C2522" w:rsidRPr="00FA2D2C" w:rsidRDefault="009C2522" w:rsidP="009C2522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Production </w:t>
      </w:r>
    </w:p>
    <w:p w:rsidR="009C2522" w:rsidRPr="00FA2D2C" w:rsidRDefault="009C2522" w:rsidP="009C2522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Manufacturing production process development </w:t>
      </w:r>
    </w:p>
    <w:p w:rsidR="009C2522" w:rsidRPr="009A713F" w:rsidRDefault="009C2522" w:rsidP="009A713F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Installation and repair </w:t>
      </w:r>
    </w:p>
    <w:p w:rsidR="003618E8" w:rsidRDefault="003618E8" w:rsidP="003618E8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Materials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Materials and tools for constructing </w:t>
      </w:r>
      <w:proofErr w:type="spellStart"/>
      <w:proofErr w:type="gramStart"/>
      <w:r w:rsidRPr="00FC6519">
        <w:rPr>
          <w:sz w:val="24"/>
          <w:szCs w:val="24"/>
        </w:rPr>
        <w:t>styrofoam</w:t>
      </w:r>
      <w:proofErr w:type="spellEnd"/>
      <w:proofErr w:type="gramEnd"/>
      <w:r w:rsidRPr="00FC6519">
        <w:rPr>
          <w:sz w:val="24"/>
          <w:szCs w:val="24"/>
        </w:rPr>
        <w:t xml:space="preserve"> glider;</w:t>
      </w:r>
    </w:p>
    <w:p w:rsidR="003618E8" w:rsidRPr="00FC6519" w:rsidRDefault="003618E8" w:rsidP="003618E8">
      <w:pPr>
        <w:pStyle w:val="NoSpacing"/>
        <w:rPr>
          <w:sz w:val="24"/>
          <w:szCs w:val="24"/>
          <w:u w:val="single"/>
        </w:rPr>
      </w:pPr>
      <w:r w:rsidRPr="00FC6519">
        <w:rPr>
          <w:sz w:val="24"/>
          <w:szCs w:val="24"/>
        </w:rPr>
        <w:t xml:space="preserve">Various types of </w:t>
      </w:r>
      <w:proofErr w:type="spellStart"/>
      <w:proofErr w:type="gramStart"/>
      <w:r w:rsidRPr="00FC6519">
        <w:rPr>
          <w:sz w:val="24"/>
          <w:szCs w:val="24"/>
        </w:rPr>
        <w:t>styrofoam</w:t>
      </w:r>
      <w:proofErr w:type="spellEnd"/>
      <w:proofErr w:type="gramEnd"/>
      <w:r w:rsidRPr="00FC6519">
        <w:rPr>
          <w:sz w:val="24"/>
          <w:szCs w:val="24"/>
        </w:rPr>
        <w:t xml:space="preserve"> containers, food trays,</w:t>
      </w:r>
      <w:r w:rsidRPr="00FC6519">
        <w:rPr>
          <w:sz w:val="24"/>
          <w:szCs w:val="24"/>
        </w:rPr>
        <w:tab/>
      </w:r>
      <w:r w:rsidRPr="00FC6519">
        <w:rPr>
          <w:sz w:val="24"/>
          <w:szCs w:val="24"/>
        </w:rPr>
        <w:tab/>
      </w:r>
      <w:r w:rsidRPr="00FC6519">
        <w:rPr>
          <w:sz w:val="24"/>
          <w:szCs w:val="24"/>
        </w:rPr>
        <w:tab/>
      </w:r>
      <w:r w:rsidRPr="00FC6519">
        <w:rPr>
          <w:sz w:val="24"/>
          <w:szCs w:val="24"/>
        </w:rPr>
        <w:tab/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noProof/>
          <w:sz w:val="24"/>
          <w:szCs w:val="24"/>
        </w:rPr>
        <w:drawing>
          <wp:inline distT="0" distB="0" distL="0" distR="0">
            <wp:extent cx="105727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519">
        <w:rPr>
          <w:sz w:val="24"/>
          <w:szCs w:val="24"/>
        </w:rPr>
        <w:tab/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>Paper clips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proofErr w:type="gramStart"/>
      <w:r w:rsidRPr="00FC6519">
        <w:rPr>
          <w:sz w:val="24"/>
          <w:szCs w:val="24"/>
        </w:rPr>
        <w:t>poster</w:t>
      </w:r>
      <w:proofErr w:type="gramEnd"/>
      <w:r w:rsidRPr="00FC6519">
        <w:rPr>
          <w:sz w:val="24"/>
          <w:szCs w:val="24"/>
        </w:rPr>
        <w:t xml:space="preserve"> putty or other weighted and attachable materials</w:t>
      </w:r>
      <w:r w:rsidRPr="00FC6519">
        <w:rPr>
          <w:sz w:val="24"/>
          <w:szCs w:val="24"/>
        </w:rPr>
        <w:tab/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proofErr w:type="gramStart"/>
      <w:r w:rsidRPr="00FC6519">
        <w:rPr>
          <w:sz w:val="24"/>
          <w:szCs w:val="24"/>
        </w:rPr>
        <w:t>adhesive</w:t>
      </w:r>
      <w:proofErr w:type="gramEnd"/>
      <w:r w:rsidRPr="00FC6519">
        <w:rPr>
          <w:sz w:val="24"/>
          <w:szCs w:val="24"/>
        </w:rPr>
        <w:t xml:space="preserve"> tapes</w:t>
      </w:r>
    </w:p>
    <w:p w:rsidR="003618E8" w:rsidRPr="00FC6519" w:rsidRDefault="003618E8" w:rsidP="003618E8">
      <w:pPr>
        <w:pStyle w:val="NoSpacing"/>
        <w:rPr>
          <w:b/>
          <w:sz w:val="24"/>
          <w:szCs w:val="24"/>
        </w:rPr>
      </w:pPr>
      <w:r w:rsidRPr="00FC6519">
        <w:rPr>
          <w:b/>
          <w:sz w:val="24"/>
          <w:szCs w:val="24"/>
        </w:rPr>
        <w:t xml:space="preserve">Tools  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Razor Knife 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>Cutting Board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>Cardboard or backer material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lastRenderedPageBreak/>
        <w:t xml:space="preserve"> </w:t>
      </w:r>
      <w:proofErr w:type="gramStart"/>
      <w:r w:rsidRPr="00FC6519">
        <w:rPr>
          <w:sz w:val="24"/>
          <w:szCs w:val="24"/>
        </w:rPr>
        <w:t>rulers/straight</w:t>
      </w:r>
      <w:proofErr w:type="gramEnd"/>
      <w:r w:rsidRPr="00FC6519">
        <w:rPr>
          <w:sz w:val="24"/>
          <w:szCs w:val="24"/>
        </w:rPr>
        <w:t xml:space="preserve"> edge</w:t>
      </w:r>
    </w:p>
    <w:p w:rsidR="003618E8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 </w:t>
      </w:r>
      <w:proofErr w:type="gramStart"/>
      <w:r w:rsidRPr="00FC6519">
        <w:rPr>
          <w:sz w:val="24"/>
          <w:szCs w:val="24"/>
        </w:rPr>
        <w:t>pencil</w:t>
      </w:r>
      <w:proofErr w:type="gramEnd"/>
      <w:r w:rsidRPr="00FC6519">
        <w:rPr>
          <w:sz w:val="24"/>
          <w:szCs w:val="24"/>
        </w:rPr>
        <w:t xml:space="preserve"> </w:t>
      </w:r>
    </w:p>
    <w:p w:rsidR="009A713F" w:rsidRDefault="009A713F" w:rsidP="009A713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lab</w:t>
      </w:r>
      <w:proofErr w:type="gramEnd"/>
      <w:r>
        <w:rPr>
          <w:sz w:val="24"/>
          <w:szCs w:val="24"/>
        </w:rPr>
        <w:t xml:space="preserve"> notebooks </w:t>
      </w:r>
    </w:p>
    <w:p w:rsidR="009A713F" w:rsidRDefault="009A713F" w:rsidP="009A713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measuring</w:t>
      </w:r>
      <w:proofErr w:type="gramEnd"/>
      <w:r>
        <w:rPr>
          <w:sz w:val="24"/>
          <w:szCs w:val="24"/>
        </w:rPr>
        <w:t xml:space="preserve"> tape</w:t>
      </w:r>
    </w:p>
    <w:p w:rsidR="009A713F" w:rsidRPr="00FC6519" w:rsidRDefault="009A713F" w:rsidP="009A713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meter</w:t>
      </w:r>
      <w:proofErr w:type="gramEnd"/>
      <w:r>
        <w:rPr>
          <w:sz w:val="24"/>
          <w:szCs w:val="24"/>
        </w:rPr>
        <w:t xml:space="preserve"> stick (for starting line)</w:t>
      </w:r>
    </w:p>
    <w:p w:rsidR="009C2522" w:rsidRDefault="009C2522" w:rsidP="009C2522">
      <w:pPr>
        <w:pStyle w:val="NoSpacing"/>
        <w:rPr>
          <w:sz w:val="32"/>
          <w:szCs w:val="32"/>
        </w:rPr>
      </w:pPr>
    </w:p>
    <w:p w:rsidR="001071AC" w:rsidRPr="006F7EB4" w:rsidRDefault="009B353A" w:rsidP="0034640E">
      <w:pPr>
        <w:pStyle w:val="NoSpacing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Procedure</w:t>
      </w:r>
      <w:r w:rsidR="006F7EB4">
        <w:rPr>
          <w:sz w:val="32"/>
          <w:szCs w:val="32"/>
        </w:rPr>
        <w:t xml:space="preserve"> – </w:t>
      </w:r>
      <w:r w:rsidR="006F7EB4" w:rsidRPr="006F7EB4">
        <w:rPr>
          <w:sz w:val="24"/>
          <w:szCs w:val="24"/>
        </w:rPr>
        <w:t xml:space="preserve">Students will be placed on teams to participate in a flight contest </w:t>
      </w:r>
      <w:r w:rsidR="009A713F">
        <w:rPr>
          <w:sz w:val="24"/>
          <w:szCs w:val="24"/>
        </w:rPr>
        <w:t>to test</w:t>
      </w:r>
      <w:r w:rsidR="006F7EB4" w:rsidRPr="006F7EB4">
        <w:rPr>
          <w:sz w:val="24"/>
          <w:szCs w:val="24"/>
        </w:rPr>
        <w:t xml:space="preserve"> the flight distance and accuracy of their gliders.</w:t>
      </w:r>
    </w:p>
    <w:p w:rsidR="00D959B8" w:rsidRDefault="006F7EB4" w:rsidP="00D959B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Set up a distance test course by rolling out a tape measure and marking a starting line.</w:t>
      </w:r>
    </w:p>
    <w:p w:rsidR="006F7EB4" w:rsidRDefault="006F7EB4" w:rsidP="00D959B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Place students on random teams.</w:t>
      </w:r>
    </w:p>
    <w:p w:rsidR="006F7EB4" w:rsidRPr="00D959B8" w:rsidRDefault="00F22421" w:rsidP="00D959B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Teams will take turns flying their gliders.  Each team member</w:t>
      </w:r>
      <w:r w:rsidR="006F7EB4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fly their glider</w:t>
      </w:r>
      <w:r w:rsidR="006F7EB4">
        <w:rPr>
          <w:sz w:val="24"/>
          <w:szCs w:val="24"/>
        </w:rPr>
        <w:t xml:space="preserve"> </w:t>
      </w:r>
      <w:r w:rsidR="00DD6B25">
        <w:rPr>
          <w:sz w:val="24"/>
          <w:szCs w:val="24"/>
        </w:rPr>
        <w:t>once</w:t>
      </w:r>
      <w:r w:rsidR="006F7EB4">
        <w:rPr>
          <w:sz w:val="24"/>
          <w:szCs w:val="24"/>
        </w:rPr>
        <w:t>.  Distances will be measure</w:t>
      </w:r>
      <w:r w:rsidR="005302FA">
        <w:rPr>
          <w:sz w:val="24"/>
          <w:szCs w:val="24"/>
        </w:rPr>
        <w:t>d</w:t>
      </w:r>
      <w:r w:rsidR="006F7EB4">
        <w:rPr>
          <w:sz w:val="24"/>
          <w:szCs w:val="24"/>
        </w:rPr>
        <w:t xml:space="preserve"> by </w:t>
      </w:r>
      <w:r w:rsidR="005302FA">
        <w:rPr>
          <w:sz w:val="24"/>
          <w:szCs w:val="24"/>
        </w:rPr>
        <w:t>using the formula below.</w:t>
      </w:r>
      <w:r>
        <w:rPr>
          <w:sz w:val="24"/>
          <w:szCs w:val="24"/>
        </w:rPr>
        <w:t xml:space="preserve">  Record distances on the table</w:t>
      </w:r>
      <w:r w:rsidR="004D574D">
        <w:rPr>
          <w:sz w:val="24"/>
          <w:szCs w:val="24"/>
        </w:rPr>
        <w:t xml:space="preserve"> (separate document attached).</w:t>
      </w:r>
    </w:p>
    <w:p w:rsidR="00D959B8" w:rsidRDefault="0076457C" w:rsidP="009C2522">
      <w:pPr>
        <w:pStyle w:val="NoSpacing"/>
        <w:rPr>
          <w:rFonts w:cstheme="minorHAnsi"/>
          <w:bCs/>
          <w:sz w:val="24"/>
          <w:szCs w:val="24"/>
        </w:rPr>
      </w:pPr>
      <w:r w:rsidRPr="0076457C">
        <w:rPr>
          <w:b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7.3pt;margin-top:11.65pt;width:11.45pt;height:19.5pt;z-index:251665408;mso-width-relative:margin;mso-height-relative:margin" strokecolor="white [3212]">
            <v:textbox style="mso-next-textbox:#_x0000_s1031">
              <w:txbxContent>
                <w:p w:rsidR="00DA2053" w:rsidRDefault="00DA2053">
                  <w:r>
                    <w:t>A</w:t>
                  </w:r>
                </w:p>
              </w:txbxContent>
            </v:textbox>
          </v:shape>
        </w:pict>
      </w:r>
    </w:p>
    <w:p w:rsidR="00DA2053" w:rsidRDefault="0076457C" w:rsidP="009C2522">
      <w:pPr>
        <w:pStyle w:val="NoSpacing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zh-TW"/>
        </w:rPr>
        <w:pict>
          <v:shape id="_x0000_s1030" type="#_x0000_t202" style="position:absolute;margin-left:182.65pt;margin-top:1.5pt;width:97.85pt;height:67.5pt;z-index:251663360;mso-width-relative:margin;mso-height-relative:margin">
            <v:textbox>
              <w:txbxContent>
                <w:p w:rsidR="00DA2053" w:rsidRPr="005302FA" w:rsidRDefault="005302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find the total flight distance, s</w:t>
                  </w:r>
                  <w:r w:rsidR="00DA2053" w:rsidRPr="005302FA">
                    <w:rPr>
                      <w:sz w:val="20"/>
                      <w:szCs w:val="20"/>
                    </w:rPr>
                    <w:t>ubt</w:t>
                  </w:r>
                  <w:r>
                    <w:rPr>
                      <w:sz w:val="20"/>
                      <w:szCs w:val="20"/>
                    </w:rPr>
                    <w:t>ract distance A from distance B.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4.05pt;margin-top:11.25pt;width:0;height:42.8pt;z-index:251669504" o:connectortype="straight">
            <v:stroke startarrow="block" endarrow="block"/>
          </v:shape>
        </w:pict>
      </w:r>
      <w:r>
        <w:rPr>
          <w:b/>
          <w:noProof/>
          <w:sz w:val="32"/>
          <w:szCs w:val="32"/>
          <w:u w:val="single"/>
        </w:rPr>
        <w:pict>
          <v:shape id="_x0000_s1033" type="#_x0000_t32" style="position:absolute;margin-left:127.3pt;margin-top:16.5pt;width:15.95pt;height:.05pt;z-index:251668480" o:connectortype="straight">
            <v:stroke startarrow="block" endarrow="block"/>
          </v:shape>
        </w:pict>
      </w:r>
      <w:r>
        <w:rPr>
          <w:b/>
          <w:noProof/>
          <w:sz w:val="32"/>
          <w:szCs w:val="32"/>
          <w:u w:val="single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margin-left:143.25pt;margin-top:11.25pt;width:15pt;height:20.25pt;z-index:251660288" adj="8136"/>
        </w:pict>
      </w:r>
      <w:r>
        <w:rPr>
          <w:b/>
          <w:noProof/>
          <w:sz w:val="32"/>
          <w:szCs w:val="32"/>
          <w:u w:val="single"/>
        </w:rPr>
        <w:pict>
          <v:shape id="_x0000_s1026" type="#_x0000_t32" style="position:absolute;margin-left:119.25pt;margin-top:1.5pt;width:.05pt;height:67.5pt;z-index:251658240" o:connectortype="straight"/>
        </w:pict>
      </w:r>
    </w:p>
    <w:p w:rsidR="00DA2053" w:rsidRDefault="0076457C" w:rsidP="009C2522">
      <w:pPr>
        <w:pStyle w:val="NoSpacing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zh-TW"/>
        </w:rPr>
        <w:pict>
          <v:shape id="_x0000_s1032" type="#_x0000_t202" style="position:absolute;margin-left:96pt;margin-top:3pt;width:18pt;height:22.15pt;z-index:251667456;mso-width-relative:margin;mso-height-relative:margin" strokecolor="white [3212]">
            <v:textbox>
              <w:txbxContent>
                <w:p w:rsidR="00DA2053" w:rsidRDefault="00DA2053">
                  <w:r>
                    <w:t>B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1027" type="#_x0000_t32" style="position:absolute;margin-left:119.25pt;margin-top:2.25pt;width:29.25pt;height:.75pt;flip:x y;z-index:251659264" o:connectortype="straight"/>
        </w:pict>
      </w:r>
    </w:p>
    <w:p w:rsidR="005302FA" w:rsidRDefault="005302FA" w:rsidP="005302FA">
      <w:pPr>
        <w:pStyle w:val="NoSpacing"/>
        <w:ind w:left="720" w:firstLine="360"/>
        <w:rPr>
          <w:b/>
          <w:sz w:val="32"/>
          <w:szCs w:val="32"/>
          <w:u w:val="single"/>
        </w:rPr>
      </w:pPr>
    </w:p>
    <w:p w:rsidR="005302FA" w:rsidRDefault="0076457C" w:rsidP="005302FA">
      <w:pPr>
        <w:pStyle w:val="NoSpacing"/>
        <w:ind w:left="720" w:firstLine="36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zh-TW"/>
        </w:rPr>
        <w:pict>
          <v:shape id="_x0000_s1036" type="#_x0000_t202" style="position:absolute;left:0;text-align:left;margin-left:81.75pt;margin-top:14.95pt;width:72.45pt;height:21.75pt;z-index:251672576;mso-width-relative:margin;mso-height-relative:margin" strokecolor="white [3212]">
            <v:textbox>
              <w:txbxContent>
                <w:p w:rsidR="005302FA" w:rsidRDefault="005302FA">
                  <w:r>
                    <w:t>Starting Line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1035" type="#_x0000_t32" style="position:absolute;left:0;text-align:left;margin-left:96pt;margin-top:10.5pt;width:42.75pt;height:0;z-index:251670528" o:connectortype="straight"/>
        </w:pict>
      </w:r>
    </w:p>
    <w:p w:rsidR="005302FA" w:rsidRDefault="005302FA" w:rsidP="005302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2FA" w:rsidRDefault="005302FA" w:rsidP="009C2522">
      <w:pPr>
        <w:pStyle w:val="NoSpacing"/>
        <w:rPr>
          <w:sz w:val="24"/>
          <w:szCs w:val="24"/>
        </w:rPr>
      </w:pPr>
    </w:p>
    <w:p w:rsidR="005302FA" w:rsidRDefault="005302FA" w:rsidP="005302F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6B25">
        <w:rPr>
          <w:sz w:val="24"/>
          <w:szCs w:val="24"/>
        </w:rPr>
        <w:t>Teams will work together to modify their gliders for more successful flight.</w:t>
      </w:r>
    </w:p>
    <w:p w:rsidR="00DD6B25" w:rsidRDefault="00DD6B25" w:rsidP="005302F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Teams will fly each member’</w:t>
      </w:r>
      <w:r w:rsidR="00F22421">
        <w:rPr>
          <w:sz w:val="24"/>
          <w:szCs w:val="24"/>
        </w:rPr>
        <w:t>s glider</w:t>
      </w:r>
      <w:r>
        <w:rPr>
          <w:sz w:val="24"/>
          <w:szCs w:val="24"/>
        </w:rPr>
        <w:t xml:space="preserve"> 2 more times.  Record distances</w:t>
      </w:r>
      <w:r w:rsidR="00F22421">
        <w:rPr>
          <w:sz w:val="24"/>
          <w:szCs w:val="24"/>
        </w:rPr>
        <w:t xml:space="preserve"> on table</w:t>
      </w:r>
      <w:r w:rsidR="00DE7649">
        <w:rPr>
          <w:sz w:val="24"/>
          <w:szCs w:val="24"/>
        </w:rPr>
        <w:t xml:space="preserve"> and find the average of each student’s </w:t>
      </w:r>
      <w:r w:rsidR="009A713F">
        <w:rPr>
          <w:sz w:val="24"/>
          <w:szCs w:val="24"/>
        </w:rPr>
        <w:t xml:space="preserve">3 </w:t>
      </w:r>
      <w:r w:rsidR="00DE7649">
        <w:rPr>
          <w:sz w:val="24"/>
          <w:szCs w:val="24"/>
        </w:rPr>
        <w:t>flights</w:t>
      </w:r>
      <w:r w:rsidR="00F22421">
        <w:rPr>
          <w:sz w:val="24"/>
          <w:szCs w:val="24"/>
        </w:rPr>
        <w:t xml:space="preserve">.  Total each student’s </w:t>
      </w:r>
      <w:r w:rsidR="009A713F">
        <w:rPr>
          <w:sz w:val="24"/>
          <w:szCs w:val="24"/>
        </w:rPr>
        <w:t xml:space="preserve">average </w:t>
      </w:r>
      <w:r w:rsidR="00F22421">
        <w:rPr>
          <w:sz w:val="24"/>
          <w:szCs w:val="24"/>
        </w:rPr>
        <w:t xml:space="preserve">distance </w:t>
      </w:r>
      <w:r w:rsidR="009A713F">
        <w:rPr>
          <w:sz w:val="24"/>
          <w:szCs w:val="24"/>
        </w:rPr>
        <w:t>to find a</w:t>
      </w:r>
      <w:r w:rsidR="00F22421">
        <w:rPr>
          <w:sz w:val="24"/>
          <w:szCs w:val="24"/>
        </w:rPr>
        <w:t xml:space="preserve"> total team </w:t>
      </w:r>
      <w:r w:rsidR="009A713F">
        <w:rPr>
          <w:sz w:val="24"/>
          <w:szCs w:val="24"/>
        </w:rPr>
        <w:t xml:space="preserve">average </w:t>
      </w:r>
      <w:r w:rsidR="00F22421">
        <w:rPr>
          <w:sz w:val="24"/>
          <w:szCs w:val="24"/>
        </w:rPr>
        <w:t>distance.</w:t>
      </w:r>
    </w:p>
    <w:p w:rsidR="0014778D" w:rsidRDefault="0014778D" w:rsidP="005302F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(see discussion </w:t>
      </w:r>
      <w:r w:rsidR="00DE7649">
        <w:rPr>
          <w:sz w:val="24"/>
          <w:szCs w:val="24"/>
        </w:rPr>
        <w:t>topics below</w:t>
      </w:r>
      <w:r>
        <w:rPr>
          <w:sz w:val="24"/>
          <w:szCs w:val="24"/>
        </w:rPr>
        <w:t>), and awards</w:t>
      </w:r>
      <w:r w:rsidR="009A713F">
        <w:rPr>
          <w:sz w:val="24"/>
          <w:szCs w:val="24"/>
        </w:rPr>
        <w:t xml:space="preserve"> (possibly longest flight, least modification of plane, coolest </w:t>
      </w:r>
      <w:r w:rsidR="00663A78">
        <w:rPr>
          <w:sz w:val="24"/>
          <w:szCs w:val="24"/>
        </w:rPr>
        <w:t>glider, most consistent in 3 flights…</w:t>
      </w:r>
      <w:proofErr w:type="gramStart"/>
      <w:r w:rsidR="00663A78">
        <w:rPr>
          <w:sz w:val="24"/>
          <w:szCs w:val="24"/>
        </w:rPr>
        <w:t>)</w:t>
      </w:r>
      <w:r w:rsidR="009A7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Pr="0014778D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9B353A" w:rsidRDefault="009B353A" w:rsidP="009C252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Assessment</w:t>
      </w:r>
    </w:p>
    <w:p w:rsidR="005E573F" w:rsidRDefault="00584911" w:rsidP="004C032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Formative Assessment</w:t>
      </w:r>
      <w:r w:rsidR="005E573F" w:rsidRPr="005E573F">
        <w:rPr>
          <w:sz w:val="24"/>
          <w:szCs w:val="24"/>
        </w:rPr>
        <w:t xml:space="preserve"> </w:t>
      </w:r>
    </w:p>
    <w:p w:rsidR="00632C10" w:rsidRDefault="00DE7649" w:rsidP="00DE764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Discuss the variability of wing size</w:t>
      </w:r>
      <w:r w:rsidR="00EF3752">
        <w:rPr>
          <w:sz w:val="24"/>
          <w:szCs w:val="24"/>
        </w:rPr>
        <w:t xml:space="preserve"> (cm)</w:t>
      </w:r>
      <w:r>
        <w:rPr>
          <w:sz w:val="24"/>
          <w:szCs w:val="24"/>
        </w:rPr>
        <w:t>/shape, fuselage length</w:t>
      </w:r>
      <w:r w:rsidR="00EF3752">
        <w:rPr>
          <w:sz w:val="24"/>
          <w:szCs w:val="24"/>
        </w:rPr>
        <w:t xml:space="preserve"> (cm)</w:t>
      </w:r>
      <w:r>
        <w:rPr>
          <w:sz w:val="24"/>
          <w:szCs w:val="24"/>
        </w:rPr>
        <w:t>/shape, weight of glider (g), and the correlation of each with flight distance</w:t>
      </w:r>
      <w:r w:rsidR="00EF3752">
        <w:rPr>
          <w:sz w:val="24"/>
          <w:szCs w:val="24"/>
        </w:rPr>
        <w:t>.</w:t>
      </w:r>
    </w:p>
    <w:p w:rsidR="00584911" w:rsidRDefault="00584911" w:rsidP="009C2522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5E573F">
        <w:rPr>
          <w:b/>
          <w:sz w:val="24"/>
          <w:szCs w:val="24"/>
          <w:u w:val="single"/>
        </w:rPr>
        <w:t>Summative Assessment</w:t>
      </w:r>
    </w:p>
    <w:p w:rsidR="004D5E6F" w:rsidRDefault="0014778D" w:rsidP="004D5E6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 your lab book, explain one or two problem(s) you</w:t>
      </w:r>
      <w:r w:rsidR="00DA0099">
        <w:rPr>
          <w:sz w:val="24"/>
          <w:szCs w:val="24"/>
        </w:rPr>
        <w:t xml:space="preserve"> had with their glider’s design, constru</w:t>
      </w:r>
      <w:r>
        <w:rPr>
          <w:sz w:val="24"/>
          <w:szCs w:val="24"/>
        </w:rPr>
        <w:t>ction and/or flight, and how you</w:t>
      </w:r>
      <w:r w:rsidR="00DA0099">
        <w:rPr>
          <w:sz w:val="24"/>
          <w:szCs w:val="24"/>
        </w:rPr>
        <w:t xml:space="preserve"> corrected the problem.</w:t>
      </w:r>
    </w:p>
    <w:p w:rsidR="00632C10" w:rsidRDefault="00632C10" w:rsidP="009C2522">
      <w:pPr>
        <w:pStyle w:val="NoSpacing"/>
        <w:rPr>
          <w:sz w:val="24"/>
          <w:szCs w:val="24"/>
        </w:rPr>
      </w:pP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Default="00584911" w:rsidP="009C252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REACT Model of Contextual Teaching</w:t>
      </w:r>
    </w:p>
    <w:p w:rsidR="009B353A" w:rsidRPr="00765EC1" w:rsidRDefault="00584911" w:rsidP="00765EC1">
      <w:pPr>
        <w:pStyle w:val="NoSpacing"/>
        <w:ind w:left="720"/>
        <w:rPr>
          <w:sz w:val="24"/>
          <w:szCs w:val="24"/>
        </w:rPr>
      </w:pPr>
      <w:r w:rsidRPr="00584911">
        <w:rPr>
          <w:b/>
          <w:sz w:val="24"/>
          <w:szCs w:val="24"/>
          <w:u w:val="single"/>
        </w:rPr>
        <w:t>Relating</w:t>
      </w:r>
      <w:r w:rsidR="00765EC1">
        <w:rPr>
          <w:b/>
          <w:sz w:val="24"/>
          <w:szCs w:val="24"/>
          <w:u w:val="single"/>
        </w:rPr>
        <w:t xml:space="preserve"> </w:t>
      </w:r>
      <w:r w:rsidR="00765EC1">
        <w:rPr>
          <w:sz w:val="24"/>
          <w:szCs w:val="24"/>
        </w:rPr>
        <w:t xml:space="preserve">– Students will be able to relate their new/increased understanding of </w:t>
      </w:r>
      <w:r w:rsidR="004C0327">
        <w:rPr>
          <w:sz w:val="24"/>
          <w:szCs w:val="24"/>
        </w:rPr>
        <w:t xml:space="preserve">how to modify a product to make it work more efficiently </w:t>
      </w:r>
      <w:r w:rsidR="00765EC1">
        <w:rPr>
          <w:sz w:val="24"/>
          <w:szCs w:val="24"/>
        </w:rPr>
        <w:t xml:space="preserve">to </w:t>
      </w:r>
      <w:r w:rsidR="004C0327">
        <w:rPr>
          <w:sz w:val="24"/>
          <w:szCs w:val="24"/>
        </w:rPr>
        <w:t xml:space="preserve">solving everyday problems like how to adjust/fix the breaks on their bike.  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Pr="00765EC1" w:rsidRDefault="00584911" w:rsidP="00765EC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Experiencing</w:t>
      </w:r>
      <w:r w:rsidR="00765EC1">
        <w:rPr>
          <w:sz w:val="24"/>
          <w:szCs w:val="24"/>
        </w:rPr>
        <w:t xml:space="preserve"> – Students will be experiencing </w:t>
      </w:r>
      <w:r w:rsidR="004C0327">
        <w:rPr>
          <w:sz w:val="24"/>
          <w:szCs w:val="24"/>
        </w:rPr>
        <w:t>how making modifications to their gliders will help them have more success in their flights.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Default="00584911" w:rsidP="00FA507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Applying</w:t>
      </w:r>
      <w:r w:rsidR="00765EC1">
        <w:rPr>
          <w:sz w:val="24"/>
          <w:szCs w:val="24"/>
        </w:rPr>
        <w:t xml:space="preserve"> – Students will apply what they have learned</w:t>
      </w:r>
      <w:r w:rsidR="003B7B35">
        <w:rPr>
          <w:sz w:val="24"/>
          <w:szCs w:val="24"/>
        </w:rPr>
        <w:t xml:space="preserve"> about flight</w:t>
      </w:r>
      <w:r w:rsidR="00765EC1">
        <w:rPr>
          <w:sz w:val="24"/>
          <w:szCs w:val="24"/>
        </w:rPr>
        <w:t xml:space="preserve"> by </w:t>
      </w:r>
      <w:r w:rsidR="003B7B35">
        <w:rPr>
          <w:sz w:val="24"/>
          <w:szCs w:val="24"/>
        </w:rPr>
        <w:t>helping others on their team to modify their planes in order to increase flight distance.</w:t>
      </w:r>
    </w:p>
    <w:p w:rsidR="00FA507E" w:rsidRDefault="00FA507E" w:rsidP="00FA507E">
      <w:pPr>
        <w:pStyle w:val="NoSpacing"/>
        <w:ind w:left="720"/>
        <w:rPr>
          <w:sz w:val="24"/>
          <w:szCs w:val="24"/>
        </w:rPr>
      </w:pPr>
    </w:p>
    <w:p w:rsidR="00584911" w:rsidRPr="00FA507E" w:rsidRDefault="00584911" w:rsidP="00FA507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Cooperating</w:t>
      </w:r>
      <w:r w:rsidR="00FA507E">
        <w:rPr>
          <w:sz w:val="24"/>
          <w:szCs w:val="24"/>
        </w:rPr>
        <w:t xml:space="preserve"> – Students will have the opportunity to work with others on their team to solve their “enginee</w:t>
      </w:r>
      <w:r w:rsidR="003B7B35">
        <w:rPr>
          <w:sz w:val="24"/>
          <w:szCs w:val="24"/>
        </w:rPr>
        <w:t>ring problems” and by competing with them during the flight competition.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Pr="00FA507E" w:rsidRDefault="00584911" w:rsidP="00FA507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Transferring</w:t>
      </w:r>
      <w:r w:rsidR="00FA507E">
        <w:rPr>
          <w:sz w:val="24"/>
          <w:szCs w:val="24"/>
        </w:rPr>
        <w:t xml:space="preserve"> – Students will transfer their new knowledge </w:t>
      </w:r>
      <w:r w:rsidR="003B7B35">
        <w:rPr>
          <w:sz w:val="24"/>
          <w:szCs w:val="24"/>
        </w:rPr>
        <w:t>by</w:t>
      </w:r>
      <w:r w:rsidR="003E1032">
        <w:rPr>
          <w:sz w:val="24"/>
          <w:szCs w:val="24"/>
        </w:rPr>
        <w:t xml:space="preserve"> understanding and using the problem solving method to solve problems in all areas of their lives. </w:t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  <w:r w:rsidR="004D574D">
        <w:rPr>
          <w:sz w:val="24"/>
          <w:szCs w:val="24"/>
        </w:rPr>
        <w:tab/>
      </w:r>
    </w:p>
    <w:sectPr w:rsidR="00584911" w:rsidRPr="00FA507E" w:rsidSect="00EB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D0B"/>
    <w:multiLevelType w:val="hybridMultilevel"/>
    <w:tmpl w:val="3F4A5F94"/>
    <w:lvl w:ilvl="0" w:tplc="F9421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9238E"/>
    <w:multiLevelType w:val="hybridMultilevel"/>
    <w:tmpl w:val="4DFE98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111B22"/>
    <w:multiLevelType w:val="hybridMultilevel"/>
    <w:tmpl w:val="0E02E412"/>
    <w:lvl w:ilvl="0" w:tplc="0262BB2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6730910"/>
    <w:multiLevelType w:val="hybridMultilevel"/>
    <w:tmpl w:val="643253A2"/>
    <w:lvl w:ilvl="0" w:tplc="8234899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764"/>
    <w:multiLevelType w:val="hybridMultilevel"/>
    <w:tmpl w:val="DDDE45A4"/>
    <w:lvl w:ilvl="0" w:tplc="54FEE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5530D"/>
    <w:multiLevelType w:val="hybridMultilevel"/>
    <w:tmpl w:val="6F849142"/>
    <w:lvl w:ilvl="0" w:tplc="0D024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B0E20"/>
    <w:multiLevelType w:val="hybridMultilevel"/>
    <w:tmpl w:val="28C44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B69BA"/>
    <w:multiLevelType w:val="hybridMultilevel"/>
    <w:tmpl w:val="D4B2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B60E9"/>
    <w:multiLevelType w:val="hybridMultilevel"/>
    <w:tmpl w:val="696A950E"/>
    <w:lvl w:ilvl="0" w:tplc="C83061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1D271E"/>
    <w:multiLevelType w:val="hybridMultilevel"/>
    <w:tmpl w:val="FDE27772"/>
    <w:lvl w:ilvl="0" w:tplc="0B6EC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FA39AB"/>
    <w:multiLevelType w:val="hybridMultilevel"/>
    <w:tmpl w:val="17C6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A1F3F"/>
    <w:multiLevelType w:val="hybridMultilevel"/>
    <w:tmpl w:val="73528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522"/>
    <w:rsid w:val="000D48C4"/>
    <w:rsid w:val="000D679C"/>
    <w:rsid w:val="001071AC"/>
    <w:rsid w:val="0014778D"/>
    <w:rsid w:val="002338A2"/>
    <w:rsid w:val="00293C6E"/>
    <w:rsid w:val="002E6615"/>
    <w:rsid w:val="0034640E"/>
    <w:rsid w:val="003618E8"/>
    <w:rsid w:val="003B7B35"/>
    <w:rsid w:val="003E1032"/>
    <w:rsid w:val="003F1911"/>
    <w:rsid w:val="00462AAB"/>
    <w:rsid w:val="00496C3B"/>
    <w:rsid w:val="004C0327"/>
    <w:rsid w:val="004D574D"/>
    <w:rsid w:val="004D5E6F"/>
    <w:rsid w:val="005302FA"/>
    <w:rsid w:val="00584911"/>
    <w:rsid w:val="005D6D04"/>
    <w:rsid w:val="005E573F"/>
    <w:rsid w:val="00632C10"/>
    <w:rsid w:val="00663A78"/>
    <w:rsid w:val="006B5CCB"/>
    <w:rsid w:val="006C22B7"/>
    <w:rsid w:val="006F7EB4"/>
    <w:rsid w:val="0076457C"/>
    <w:rsid w:val="00765EC1"/>
    <w:rsid w:val="008A2EE2"/>
    <w:rsid w:val="0095104A"/>
    <w:rsid w:val="009A713F"/>
    <w:rsid w:val="009B353A"/>
    <w:rsid w:val="009C2224"/>
    <w:rsid w:val="009C2522"/>
    <w:rsid w:val="00AC399B"/>
    <w:rsid w:val="00C92A6A"/>
    <w:rsid w:val="00D959B8"/>
    <w:rsid w:val="00DA0099"/>
    <w:rsid w:val="00DA2053"/>
    <w:rsid w:val="00DB519F"/>
    <w:rsid w:val="00DD6B25"/>
    <w:rsid w:val="00DE7649"/>
    <w:rsid w:val="00E27B1A"/>
    <w:rsid w:val="00EB5CDA"/>
    <w:rsid w:val="00EF3752"/>
    <w:rsid w:val="00F16359"/>
    <w:rsid w:val="00F22421"/>
    <w:rsid w:val="00FA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522"/>
    <w:pPr>
      <w:spacing w:after="0" w:line="240" w:lineRule="auto"/>
    </w:pPr>
  </w:style>
  <w:style w:type="paragraph" w:customStyle="1" w:styleId="msolistparagraph0">
    <w:name w:val="msolistparagraph"/>
    <w:basedOn w:val="Normal"/>
    <w:rsid w:val="009C252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C2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E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7704-AF0A-487C-B244-966896BD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2011-07-28T20:24:00Z</dcterms:created>
  <dcterms:modified xsi:type="dcterms:W3CDTF">2011-07-28T20:24:00Z</dcterms:modified>
</cp:coreProperties>
</file>