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D2" w:rsidRDefault="005B18CA">
      <w:r>
        <w:rPr>
          <w:noProof/>
        </w:rPr>
        <w:pict>
          <v:shapetype id="_x0000_t202" coordsize="21600,21600" o:spt="202" path="m,l,21600r21600,l21600,xe">
            <v:stroke joinstyle="miter"/>
            <v:path gradientshapeok="t" o:connecttype="rect"/>
          </v:shapetype>
          <v:shape id="_x0000_s1027" type="#_x0000_t202" style="position:absolute;margin-left:255pt;margin-top:3.2pt;width:243pt;height:681.75pt;z-index:251659264">
            <v:textbox>
              <w:txbxContent>
                <w:p w:rsidR="002121F9" w:rsidRPr="00D46961" w:rsidRDefault="002121F9" w:rsidP="002121F9">
                  <w:pPr>
                    <w:rPr>
                      <w:b/>
                      <w:u w:val="single"/>
                    </w:rPr>
                  </w:pPr>
                  <w:r w:rsidRPr="00D46961">
                    <w:rPr>
                      <w:b/>
                      <w:u w:val="single"/>
                    </w:rPr>
                    <w:t>Challenge/</w:t>
                  </w:r>
                  <w:proofErr w:type="gramStart"/>
                  <w:r w:rsidRPr="00D46961">
                    <w:rPr>
                      <w:b/>
                      <w:u w:val="single"/>
                    </w:rPr>
                    <w:t>The</w:t>
                  </w:r>
                  <w:proofErr w:type="gramEnd"/>
                  <w:r w:rsidRPr="00D46961">
                    <w:rPr>
                      <w:b/>
                      <w:u w:val="single"/>
                    </w:rPr>
                    <w:t xml:space="preserve"> Question:</w:t>
                  </w:r>
                </w:p>
                <w:p w:rsidR="002121F9" w:rsidRDefault="002121F9" w:rsidP="002121F9"/>
                <w:p w:rsidR="002121F9" w:rsidRDefault="002121F9" w:rsidP="002121F9"/>
                <w:p w:rsidR="002121F9" w:rsidRDefault="002121F9" w:rsidP="002121F9"/>
                <w:p w:rsidR="002121F9" w:rsidRDefault="002121F9" w:rsidP="002121F9"/>
                <w:p w:rsidR="002121F9" w:rsidRPr="00D46961" w:rsidRDefault="002121F9" w:rsidP="002121F9">
                  <w:pPr>
                    <w:rPr>
                      <w:b/>
                      <w:u w:val="single"/>
                    </w:rPr>
                  </w:pPr>
                  <w:r w:rsidRPr="00D46961">
                    <w:rPr>
                      <w:b/>
                      <w:u w:val="single"/>
                    </w:rPr>
                    <w:t>Hypothesis:</w:t>
                  </w:r>
                </w:p>
                <w:p w:rsidR="002121F9" w:rsidRDefault="002121F9" w:rsidP="002121F9"/>
                <w:p w:rsidR="002121F9" w:rsidRDefault="002121F9" w:rsidP="002121F9"/>
                <w:p w:rsidR="002121F9" w:rsidRDefault="002121F9" w:rsidP="002121F9"/>
                <w:p w:rsidR="00D46961" w:rsidRDefault="00D46961" w:rsidP="002121F9"/>
                <w:p w:rsidR="00966B90" w:rsidRPr="00D46961" w:rsidRDefault="002121F9" w:rsidP="00966B90">
                  <w:pPr>
                    <w:rPr>
                      <w:u w:val="single"/>
                    </w:rPr>
                  </w:pPr>
                  <w:r w:rsidRPr="00D46961">
                    <w:rPr>
                      <w:b/>
                      <w:u w:val="single"/>
                    </w:rPr>
                    <w:t>Vocabulary</w:t>
                  </w:r>
                  <w:r w:rsidRPr="00D46961">
                    <w:rPr>
                      <w:u w:val="single"/>
                    </w:rPr>
                    <w:t>:</w:t>
                  </w:r>
                  <w:r w:rsidR="00232BCF" w:rsidRPr="00D46961">
                    <w:rPr>
                      <w:u w:val="single"/>
                    </w:rPr>
                    <w:t xml:space="preserve"> </w:t>
                  </w:r>
                </w:p>
                <w:p w:rsidR="00043A92" w:rsidRDefault="00043A92" w:rsidP="00043A92">
                  <w:pPr>
                    <w:autoSpaceDE w:val="0"/>
                    <w:autoSpaceDN w:val="0"/>
                    <w:adjustRightInd w:val="0"/>
                    <w:spacing w:after="0" w:line="240" w:lineRule="auto"/>
                    <w:rPr>
                      <w:rFonts w:ascii="StoneInfITC-Semi" w:hAnsi="StoneInfITC-Semi" w:cs="StoneInfITC-Semi"/>
                      <w:b/>
                      <w:bCs/>
                      <w:sz w:val="19"/>
                      <w:szCs w:val="19"/>
                    </w:rPr>
                  </w:pPr>
                  <w:proofErr w:type="gramStart"/>
                  <w:r>
                    <w:rPr>
                      <w:rFonts w:ascii="StoneInfITC-Semi" w:hAnsi="StoneInfITC-Semi" w:cs="StoneInfITC-Semi"/>
                      <w:b/>
                      <w:bCs/>
                      <w:sz w:val="19"/>
                      <w:szCs w:val="19"/>
                    </w:rPr>
                    <w:t>evidence</w:t>
                  </w:r>
                  <w:proofErr w:type="gramEnd"/>
                </w:p>
                <w:p w:rsidR="00043A92" w:rsidRDefault="00043A92" w:rsidP="00043A92">
                  <w:pPr>
                    <w:autoSpaceDE w:val="0"/>
                    <w:autoSpaceDN w:val="0"/>
                    <w:adjustRightInd w:val="0"/>
                    <w:spacing w:after="0" w:line="240" w:lineRule="auto"/>
                    <w:rPr>
                      <w:rFonts w:ascii="StoneInfITC-Semi" w:hAnsi="StoneInfITC-Semi" w:cs="StoneInfITC-Semi"/>
                      <w:b/>
                      <w:bCs/>
                      <w:sz w:val="19"/>
                      <w:szCs w:val="19"/>
                    </w:rPr>
                  </w:pPr>
                </w:p>
                <w:p w:rsidR="00043A92" w:rsidRDefault="00043A92" w:rsidP="00043A92">
                  <w:pPr>
                    <w:autoSpaceDE w:val="0"/>
                    <w:autoSpaceDN w:val="0"/>
                    <w:adjustRightInd w:val="0"/>
                    <w:spacing w:after="0" w:line="240" w:lineRule="auto"/>
                    <w:rPr>
                      <w:rFonts w:ascii="StoneInfITC-Semi" w:hAnsi="StoneInfITC-Semi" w:cs="StoneInfITC-Semi"/>
                      <w:b/>
                      <w:bCs/>
                      <w:sz w:val="19"/>
                      <w:szCs w:val="19"/>
                    </w:rPr>
                  </w:pPr>
                </w:p>
                <w:p w:rsidR="00F85FF2" w:rsidRDefault="00F85FF2" w:rsidP="00043A92">
                  <w:pPr>
                    <w:autoSpaceDE w:val="0"/>
                    <w:autoSpaceDN w:val="0"/>
                    <w:adjustRightInd w:val="0"/>
                    <w:spacing w:after="0" w:line="240" w:lineRule="auto"/>
                    <w:rPr>
                      <w:rFonts w:ascii="StoneInfITC-Semi" w:hAnsi="StoneInfITC-Semi" w:cs="StoneInfITC-Semi"/>
                      <w:b/>
                      <w:bCs/>
                      <w:sz w:val="19"/>
                      <w:szCs w:val="19"/>
                    </w:rPr>
                  </w:pPr>
                </w:p>
                <w:p w:rsidR="00F85FF2" w:rsidRDefault="00F85FF2" w:rsidP="00043A92">
                  <w:pPr>
                    <w:autoSpaceDE w:val="0"/>
                    <w:autoSpaceDN w:val="0"/>
                    <w:adjustRightInd w:val="0"/>
                    <w:spacing w:after="0" w:line="240" w:lineRule="auto"/>
                    <w:rPr>
                      <w:rFonts w:ascii="StoneInfITC-Semi" w:hAnsi="StoneInfITC-Semi" w:cs="StoneInfITC-Semi"/>
                      <w:b/>
                      <w:bCs/>
                      <w:sz w:val="19"/>
                      <w:szCs w:val="19"/>
                    </w:rPr>
                  </w:pPr>
                </w:p>
                <w:p w:rsidR="00F85FF2" w:rsidRDefault="00F85FF2" w:rsidP="00043A92">
                  <w:pPr>
                    <w:autoSpaceDE w:val="0"/>
                    <w:autoSpaceDN w:val="0"/>
                    <w:adjustRightInd w:val="0"/>
                    <w:spacing w:after="0" w:line="240" w:lineRule="auto"/>
                    <w:rPr>
                      <w:rFonts w:ascii="StoneInfITC-Semi" w:hAnsi="StoneInfITC-Semi" w:cs="StoneInfITC-Semi"/>
                      <w:b/>
                      <w:bCs/>
                      <w:sz w:val="19"/>
                      <w:szCs w:val="19"/>
                    </w:rPr>
                  </w:pPr>
                </w:p>
                <w:p w:rsidR="00F85FF2" w:rsidRDefault="00F85FF2" w:rsidP="00043A92">
                  <w:pPr>
                    <w:autoSpaceDE w:val="0"/>
                    <w:autoSpaceDN w:val="0"/>
                    <w:adjustRightInd w:val="0"/>
                    <w:spacing w:after="0" w:line="240" w:lineRule="auto"/>
                    <w:rPr>
                      <w:rFonts w:ascii="StoneInfITC-Semi" w:hAnsi="StoneInfITC-Semi" w:cs="StoneInfITC-Semi"/>
                      <w:b/>
                      <w:bCs/>
                      <w:sz w:val="19"/>
                      <w:szCs w:val="19"/>
                    </w:rPr>
                  </w:pPr>
                </w:p>
                <w:p w:rsidR="00043A92" w:rsidRDefault="00043A92" w:rsidP="00043A92">
                  <w:pPr>
                    <w:autoSpaceDE w:val="0"/>
                    <w:autoSpaceDN w:val="0"/>
                    <w:adjustRightInd w:val="0"/>
                    <w:spacing w:after="0" w:line="240" w:lineRule="auto"/>
                    <w:rPr>
                      <w:rFonts w:ascii="StoneInfITC-Semi" w:hAnsi="StoneInfITC-Semi" w:cs="StoneInfITC-Semi"/>
                      <w:b/>
                      <w:bCs/>
                      <w:sz w:val="19"/>
                      <w:szCs w:val="19"/>
                    </w:rPr>
                  </w:pPr>
                </w:p>
                <w:p w:rsidR="00043A92" w:rsidRDefault="00043A92" w:rsidP="00043A92">
                  <w:pPr>
                    <w:autoSpaceDE w:val="0"/>
                    <w:autoSpaceDN w:val="0"/>
                    <w:adjustRightInd w:val="0"/>
                    <w:spacing w:after="0" w:line="240" w:lineRule="auto"/>
                    <w:rPr>
                      <w:rFonts w:ascii="StoneInfITC-Semi" w:hAnsi="StoneInfITC-Semi" w:cs="StoneInfITC-Semi"/>
                      <w:b/>
                      <w:bCs/>
                      <w:sz w:val="19"/>
                      <w:szCs w:val="19"/>
                    </w:rPr>
                  </w:pPr>
                  <w:proofErr w:type="gramStart"/>
                  <w:r>
                    <w:rPr>
                      <w:rFonts w:ascii="StoneInfITC-Semi" w:hAnsi="StoneInfITC-Semi" w:cs="StoneInfITC-Semi"/>
                      <w:b/>
                      <w:bCs/>
                      <w:sz w:val="19"/>
                      <w:szCs w:val="19"/>
                    </w:rPr>
                    <w:t>hazardous</w:t>
                  </w:r>
                  <w:proofErr w:type="gramEnd"/>
                  <w:r>
                    <w:rPr>
                      <w:rFonts w:ascii="StoneInfITC-Semi" w:hAnsi="StoneInfITC-Semi" w:cs="StoneInfITC-Semi"/>
                      <w:b/>
                      <w:bCs/>
                      <w:sz w:val="19"/>
                      <w:szCs w:val="19"/>
                    </w:rPr>
                    <w:t xml:space="preserve"> material</w:t>
                  </w:r>
                </w:p>
                <w:p w:rsidR="00043A92" w:rsidRDefault="00043A92" w:rsidP="00043A92">
                  <w:pPr>
                    <w:autoSpaceDE w:val="0"/>
                    <w:autoSpaceDN w:val="0"/>
                    <w:adjustRightInd w:val="0"/>
                    <w:spacing w:after="0" w:line="240" w:lineRule="auto"/>
                    <w:rPr>
                      <w:rFonts w:ascii="StoneInfITC-Semi" w:hAnsi="StoneInfITC-Semi" w:cs="StoneInfITC-Semi"/>
                      <w:b/>
                      <w:bCs/>
                      <w:sz w:val="19"/>
                      <w:szCs w:val="19"/>
                    </w:rPr>
                  </w:pPr>
                </w:p>
                <w:p w:rsidR="00043A92" w:rsidRDefault="00043A92" w:rsidP="00043A92">
                  <w:pPr>
                    <w:autoSpaceDE w:val="0"/>
                    <w:autoSpaceDN w:val="0"/>
                    <w:adjustRightInd w:val="0"/>
                    <w:spacing w:after="0" w:line="240" w:lineRule="auto"/>
                    <w:rPr>
                      <w:rFonts w:ascii="StoneInfITC-Semi" w:hAnsi="StoneInfITC-Semi" w:cs="StoneInfITC-Semi"/>
                      <w:b/>
                      <w:bCs/>
                      <w:sz w:val="19"/>
                      <w:szCs w:val="19"/>
                    </w:rPr>
                  </w:pPr>
                </w:p>
                <w:p w:rsidR="00F85FF2" w:rsidRDefault="00F85FF2" w:rsidP="00043A92">
                  <w:pPr>
                    <w:autoSpaceDE w:val="0"/>
                    <w:autoSpaceDN w:val="0"/>
                    <w:adjustRightInd w:val="0"/>
                    <w:spacing w:after="0" w:line="240" w:lineRule="auto"/>
                    <w:rPr>
                      <w:rFonts w:ascii="StoneInfITC-Semi" w:hAnsi="StoneInfITC-Semi" w:cs="StoneInfITC-Semi"/>
                      <w:b/>
                      <w:bCs/>
                      <w:sz w:val="19"/>
                      <w:szCs w:val="19"/>
                    </w:rPr>
                  </w:pPr>
                </w:p>
                <w:p w:rsidR="00F85FF2" w:rsidRDefault="00F85FF2" w:rsidP="00043A92">
                  <w:pPr>
                    <w:autoSpaceDE w:val="0"/>
                    <w:autoSpaceDN w:val="0"/>
                    <w:adjustRightInd w:val="0"/>
                    <w:spacing w:after="0" w:line="240" w:lineRule="auto"/>
                    <w:rPr>
                      <w:rFonts w:ascii="StoneInfITC-Semi" w:hAnsi="StoneInfITC-Semi" w:cs="StoneInfITC-Semi"/>
                      <w:b/>
                      <w:bCs/>
                      <w:sz w:val="19"/>
                      <w:szCs w:val="19"/>
                    </w:rPr>
                  </w:pPr>
                </w:p>
                <w:p w:rsidR="00F85FF2" w:rsidRDefault="00F85FF2" w:rsidP="00043A92">
                  <w:pPr>
                    <w:autoSpaceDE w:val="0"/>
                    <w:autoSpaceDN w:val="0"/>
                    <w:adjustRightInd w:val="0"/>
                    <w:spacing w:after="0" w:line="240" w:lineRule="auto"/>
                    <w:rPr>
                      <w:rFonts w:ascii="StoneInfITC-Semi" w:hAnsi="StoneInfITC-Semi" w:cs="StoneInfITC-Semi"/>
                      <w:b/>
                      <w:bCs/>
                      <w:sz w:val="19"/>
                      <w:szCs w:val="19"/>
                    </w:rPr>
                  </w:pPr>
                </w:p>
                <w:p w:rsidR="00F85FF2" w:rsidRDefault="00F85FF2" w:rsidP="00043A92">
                  <w:pPr>
                    <w:autoSpaceDE w:val="0"/>
                    <w:autoSpaceDN w:val="0"/>
                    <w:adjustRightInd w:val="0"/>
                    <w:spacing w:after="0" w:line="240" w:lineRule="auto"/>
                    <w:rPr>
                      <w:rFonts w:ascii="StoneInfITC-Semi" w:hAnsi="StoneInfITC-Semi" w:cs="StoneInfITC-Semi"/>
                      <w:b/>
                      <w:bCs/>
                      <w:sz w:val="19"/>
                      <w:szCs w:val="19"/>
                    </w:rPr>
                  </w:pPr>
                </w:p>
                <w:p w:rsidR="00043A92" w:rsidRDefault="00043A92" w:rsidP="00043A92">
                  <w:pPr>
                    <w:autoSpaceDE w:val="0"/>
                    <w:autoSpaceDN w:val="0"/>
                    <w:adjustRightInd w:val="0"/>
                    <w:spacing w:after="0" w:line="240" w:lineRule="auto"/>
                    <w:rPr>
                      <w:rFonts w:ascii="StoneInfITC-Semi" w:hAnsi="StoneInfITC-Semi" w:cs="StoneInfITC-Semi"/>
                      <w:b/>
                      <w:bCs/>
                      <w:sz w:val="19"/>
                      <w:szCs w:val="19"/>
                    </w:rPr>
                  </w:pPr>
                </w:p>
                <w:p w:rsidR="00043A92" w:rsidRDefault="00043A92" w:rsidP="00043A92">
                  <w:pPr>
                    <w:autoSpaceDE w:val="0"/>
                    <w:autoSpaceDN w:val="0"/>
                    <w:adjustRightInd w:val="0"/>
                    <w:spacing w:after="0" w:line="240" w:lineRule="auto"/>
                    <w:rPr>
                      <w:rFonts w:ascii="StoneInfITC-Semi" w:hAnsi="StoneInfITC-Semi" w:cs="StoneInfITC-Semi"/>
                      <w:b/>
                      <w:bCs/>
                      <w:sz w:val="19"/>
                      <w:szCs w:val="19"/>
                    </w:rPr>
                  </w:pPr>
                </w:p>
                <w:p w:rsidR="00A22C91" w:rsidRDefault="00043A92" w:rsidP="00043A92">
                  <w:pPr>
                    <w:autoSpaceDE w:val="0"/>
                    <w:autoSpaceDN w:val="0"/>
                    <w:adjustRightInd w:val="0"/>
                    <w:spacing w:after="0" w:line="240" w:lineRule="auto"/>
                    <w:rPr>
                      <w:rFonts w:ascii="StoneInfITC-Semi" w:hAnsi="StoneInfITC-Semi" w:cs="StoneInfITC-Semi"/>
                      <w:b/>
                      <w:bCs/>
                      <w:sz w:val="19"/>
                      <w:szCs w:val="19"/>
                    </w:rPr>
                  </w:pPr>
                  <w:proofErr w:type="gramStart"/>
                  <w:r>
                    <w:rPr>
                      <w:rFonts w:ascii="StoneInfITC-Semi" w:hAnsi="StoneInfITC-Semi" w:cs="StoneInfITC-Semi"/>
                      <w:b/>
                      <w:bCs/>
                      <w:sz w:val="19"/>
                      <w:szCs w:val="19"/>
                    </w:rPr>
                    <w:t>mixture</w:t>
                  </w:r>
                  <w:proofErr w:type="gramEnd"/>
                </w:p>
                <w:p w:rsidR="00A22C91" w:rsidRDefault="00A22C91" w:rsidP="00A22C91">
                  <w:pPr>
                    <w:autoSpaceDE w:val="0"/>
                    <w:autoSpaceDN w:val="0"/>
                    <w:adjustRightInd w:val="0"/>
                    <w:spacing w:after="0" w:line="240" w:lineRule="auto"/>
                    <w:rPr>
                      <w:rFonts w:ascii="StoneInfITC-Semi" w:hAnsi="StoneInfITC-Semi" w:cs="StoneInfITC-Semi"/>
                      <w:b/>
                      <w:bCs/>
                      <w:sz w:val="19"/>
                      <w:szCs w:val="19"/>
                    </w:rPr>
                  </w:pPr>
                </w:p>
                <w:p w:rsidR="00A22C91" w:rsidRDefault="00A22C91" w:rsidP="00A22C91">
                  <w:pPr>
                    <w:autoSpaceDE w:val="0"/>
                    <w:autoSpaceDN w:val="0"/>
                    <w:adjustRightInd w:val="0"/>
                    <w:spacing w:after="0" w:line="240" w:lineRule="auto"/>
                    <w:rPr>
                      <w:rFonts w:ascii="StoneInfITC-Semi" w:hAnsi="StoneInfITC-Semi" w:cs="StoneInfITC-Semi"/>
                      <w:b/>
                      <w:bCs/>
                      <w:sz w:val="19"/>
                      <w:szCs w:val="19"/>
                    </w:rPr>
                  </w:pPr>
                </w:p>
                <w:p w:rsidR="002121F9" w:rsidRDefault="002121F9" w:rsidP="00A22C91"/>
                <w:p w:rsidR="00A22C91" w:rsidRDefault="00A22C91" w:rsidP="00A22C91"/>
              </w:txbxContent>
            </v:textbox>
          </v:shape>
        </w:pict>
      </w:r>
      <w:r>
        <w:rPr>
          <w:noProof/>
        </w:rPr>
        <w:pict>
          <v:shape id="_x0000_s1026" type="#_x0000_t202" style="position:absolute;margin-left:12pt;margin-top:3.2pt;width:243pt;height:681.75pt;z-index:251658240">
            <v:textbox>
              <w:txbxContent>
                <w:p w:rsidR="00A22C91" w:rsidRDefault="002121F9" w:rsidP="00A22C91">
                  <w:pPr>
                    <w:rPr>
                      <w:b/>
                    </w:rPr>
                  </w:pPr>
                  <w:r w:rsidRPr="00D46961">
                    <w:rPr>
                      <w:b/>
                      <w:u w:val="single"/>
                    </w:rPr>
                    <w:t>Thinking Space</w:t>
                  </w:r>
                  <w:r w:rsidRPr="00232BCF">
                    <w:rPr>
                      <w:b/>
                    </w:rPr>
                    <w:t>:</w:t>
                  </w:r>
                </w:p>
                <w:p w:rsidR="0061037C" w:rsidRDefault="0061037C" w:rsidP="00A22C91">
                  <w:pPr>
                    <w:rPr>
                      <w:rFonts w:ascii="StoneInfOSITC-SemiItalic" w:hAnsi="StoneInfOSITC-SemiItalic" w:cs="StoneInfOSITC-SemiItalic"/>
                      <w:b/>
                      <w:bCs/>
                      <w:i/>
                      <w:iCs/>
                      <w:sz w:val="19"/>
                      <w:szCs w:val="19"/>
                    </w:rPr>
                  </w:pPr>
                  <w:r w:rsidRPr="00E6374D">
                    <w:rPr>
                      <w:rFonts w:ascii="StoneInfOSITC-SemiItalic" w:hAnsi="StoneInfOSITC-SemiItalic" w:cs="StoneInfOSITC-SemiItalic"/>
                      <w:b/>
                      <w:bCs/>
                      <w:i/>
                      <w:iCs/>
                      <w:sz w:val="19"/>
                      <w:szCs w:val="19"/>
                    </w:rPr>
                    <w:t>What does it means when a substance is considered “hazardous?”</w:t>
                  </w:r>
                </w:p>
                <w:p w:rsidR="00950579" w:rsidRDefault="00950579" w:rsidP="00A22C91">
                  <w:pPr>
                    <w:rPr>
                      <w:rFonts w:ascii="StoneInfOSITC-SemiItalic" w:hAnsi="StoneInfOSITC-SemiItalic" w:cs="StoneInfOSITC-SemiItalic"/>
                      <w:b/>
                      <w:bCs/>
                      <w:i/>
                      <w:iCs/>
                      <w:sz w:val="19"/>
                      <w:szCs w:val="19"/>
                    </w:rPr>
                  </w:pPr>
                </w:p>
                <w:p w:rsidR="00950579" w:rsidRDefault="00950579" w:rsidP="00A22C91">
                  <w:pPr>
                    <w:rPr>
                      <w:rFonts w:ascii="StoneInfOSITC-SemiItalic" w:hAnsi="StoneInfOSITC-SemiItalic" w:cs="StoneInfOSITC-SemiItalic"/>
                      <w:b/>
                      <w:bCs/>
                      <w:i/>
                      <w:iCs/>
                      <w:sz w:val="19"/>
                      <w:szCs w:val="19"/>
                    </w:rPr>
                  </w:pPr>
                </w:p>
                <w:p w:rsidR="00950579" w:rsidRDefault="00950579" w:rsidP="00A22C91">
                  <w:pPr>
                    <w:rPr>
                      <w:rFonts w:ascii="StoneInfOSITC-SemiItalic" w:hAnsi="StoneInfOSITC-SemiItalic" w:cs="StoneInfOSITC-SemiItalic"/>
                      <w:b/>
                      <w:bCs/>
                      <w:i/>
                      <w:iCs/>
                      <w:sz w:val="19"/>
                      <w:szCs w:val="19"/>
                    </w:rPr>
                  </w:pPr>
                </w:p>
                <w:p w:rsidR="00950579" w:rsidRDefault="00950579" w:rsidP="00A22C91">
                  <w:pPr>
                    <w:rPr>
                      <w:rFonts w:ascii="StoneInfOSITC-SemiItalic" w:hAnsi="StoneInfOSITC-SemiItalic" w:cs="StoneInfOSITC-SemiItalic"/>
                      <w:b/>
                      <w:bCs/>
                      <w:i/>
                      <w:iCs/>
                      <w:sz w:val="19"/>
                      <w:szCs w:val="19"/>
                    </w:rPr>
                  </w:pPr>
                </w:p>
                <w:p w:rsidR="00950579" w:rsidRDefault="00950579" w:rsidP="00A22C91">
                  <w:pPr>
                    <w:rPr>
                      <w:rFonts w:ascii="StoneInfOSITC-SemiItalic" w:hAnsi="StoneInfOSITC-SemiItalic" w:cs="StoneInfOSITC-SemiItalic"/>
                      <w:b/>
                      <w:bCs/>
                      <w:i/>
                      <w:iCs/>
                      <w:sz w:val="19"/>
                      <w:szCs w:val="19"/>
                    </w:rPr>
                  </w:pPr>
                  <w:r w:rsidRPr="00E6374D">
                    <w:rPr>
                      <w:rFonts w:ascii="StoneInfOSITC-SemiItalic" w:hAnsi="StoneInfOSITC-SemiItalic" w:cs="StoneInfOSITC-SemiItalic"/>
                      <w:b/>
                      <w:bCs/>
                      <w:i/>
                      <w:iCs/>
                      <w:sz w:val="19"/>
                      <w:szCs w:val="19"/>
                    </w:rPr>
                    <w:t>What hazardous substances can you name?</w:t>
                  </w:r>
                </w:p>
                <w:p w:rsidR="00950579" w:rsidRDefault="00950579" w:rsidP="00A22C91">
                  <w:pPr>
                    <w:rPr>
                      <w:rFonts w:ascii="StoneInfOSITC-SemiItalic" w:hAnsi="StoneInfOSITC-SemiItalic" w:cs="StoneInfOSITC-SemiItalic"/>
                      <w:b/>
                      <w:bCs/>
                      <w:i/>
                      <w:iCs/>
                      <w:sz w:val="19"/>
                      <w:szCs w:val="19"/>
                    </w:rPr>
                  </w:pPr>
                </w:p>
                <w:p w:rsidR="00950579" w:rsidRDefault="00950579" w:rsidP="00A22C91">
                  <w:pPr>
                    <w:rPr>
                      <w:rFonts w:ascii="StoneInfOSITC-SemiItalic" w:hAnsi="StoneInfOSITC-SemiItalic" w:cs="StoneInfOSITC-SemiItalic"/>
                      <w:b/>
                      <w:bCs/>
                      <w:i/>
                      <w:iCs/>
                      <w:sz w:val="19"/>
                      <w:szCs w:val="19"/>
                    </w:rPr>
                  </w:pPr>
                </w:p>
                <w:p w:rsidR="00950579" w:rsidRDefault="00950579" w:rsidP="00A22C91">
                  <w:pPr>
                    <w:rPr>
                      <w:rFonts w:ascii="StoneInfOSITC-SemiItalic" w:hAnsi="StoneInfOSITC-SemiItalic" w:cs="StoneInfOSITC-SemiItalic"/>
                      <w:b/>
                      <w:bCs/>
                      <w:i/>
                      <w:iCs/>
                      <w:sz w:val="19"/>
                      <w:szCs w:val="19"/>
                    </w:rPr>
                  </w:pPr>
                  <w:r w:rsidRPr="00E6374D">
                    <w:rPr>
                      <w:rFonts w:ascii="StoneInfOSITC-SemiItalic" w:hAnsi="StoneInfOSITC-SemiItalic" w:cs="StoneInfOSITC-SemiItalic"/>
                      <w:b/>
                      <w:bCs/>
                      <w:i/>
                      <w:iCs/>
                      <w:sz w:val="19"/>
                      <w:szCs w:val="19"/>
                    </w:rPr>
                    <w:t>How do you know if a substance is hazardous?</w:t>
                  </w:r>
                </w:p>
                <w:p w:rsidR="0054208D" w:rsidRDefault="0054208D" w:rsidP="00A22C91">
                  <w:pPr>
                    <w:rPr>
                      <w:rFonts w:ascii="StoneInfOSITC-SemiItalic" w:hAnsi="StoneInfOSITC-SemiItalic" w:cs="StoneInfOSITC-SemiItalic"/>
                      <w:b/>
                      <w:bCs/>
                      <w:i/>
                      <w:iCs/>
                      <w:sz w:val="19"/>
                      <w:szCs w:val="19"/>
                    </w:rPr>
                  </w:pPr>
                </w:p>
                <w:p w:rsidR="0054208D" w:rsidRDefault="0054208D" w:rsidP="00A22C91">
                  <w:pPr>
                    <w:rPr>
                      <w:rFonts w:ascii="StoneInfOSITC-SemiItalic" w:hAnsi="StoneInfOSITC-SemiItalic" w:cs="StoneInfOSITC-SemiItalic"/>
                      <w:b/>
                      <w:bCs/>
                      <w:i/>
                      <w:iCs/>
                      <w:sz w:val="19"/>
                      <w:szCs w:val="19"/>
                    </w:rPr>
                  </w:pPr>
                </w:p>
                <w:p w:rsidR="0054208D" w:rsidRDefault="0054208D" w:rsidP="00A22C91">
                  <w:pPr>
                    <w:rPr>
                      <w:rFonts w:ascii="StoneInfOSITC-SemiItalic" w:hAnsi="StoneInfOSITC-SemiItalic" w:cs="StoneInfOSITC-SemiItalic"/>
                      <w:b/>
                      <w:bCs/>
                      <w:i/>
                      <w:iCs/>
                      <w:sz w:val="19"/>
                      <w:szCs w:val="19"/>
                    </w:rPr>
                  </w:pPr>
                  <w:r>
                    <w:rPr>
                      <w:rFonts w:ascii="StoneInfOSITC-SemiItalic" w:hAnsi="StoneInfOSITC-SemiItalic" w:cs="StoneInfOSITC-SemiItalic"/>
                      <w:b/>
                      <w:bCs/>
                      <w:i/>
                      <w:iCs/>
                      <w:sz w:val="19"/>
                      <w:szCs w:val="19"/>
                    </w:rPr>
                    <w:t xml:space="preserve">Looking at the jars presented: </w:t>
                  </w:r>
                  <w:r w:rsidRPr="00E6374D">
                    <w:rPr>
                      <w:rFonts w:ascii="StoneInfOSITC-SemiItalic" w:hAnsi="StoneInfOSITC-SemiItalic" w:cs="StoneInfOSITC-SemiItalic"/>
                      <w:b/>
                      <w:bCs/>
                      <w:i/>
                      <w:iCs/>
                      <w:sz w:val="19"/>
                      <w:szCs w:val="19"/>
                    </w:rPr>
                    <w:t>Do you think the substances in this mixture are hazardous?</w:t>
                  </w:r>
                </w:p>
                <w:p w:rsidR="0054208D" w:rsidRDefault="0054208D" w:rsidP="00A22C91">
                  <w:pPr>
                    <w:rPr>
                      <w:rFonts w:ascii="StoneInfOSITC-SemiItalic" w:hAnsi="StoneInfOSITC-SemiItalic" w:cs="StoneInfOSITC-SemiItalic"/>
                      <w:b/>
                      <w:bCs/>
                      <w:i/>
                      <w:iCs/>
                      <w:sz w:val="19"/>
                      <w:szCs w:val="19"/>
                    </w:rPr>
                  </w:pPr>
                </w:p>
                <w:p w:rsidR="0054208D" w:rsidRDefault="0054208D" w:rsidP="00A22C91">
                  <w:pPr>
                    <w:rPr>
                      <w:rFonts w:ascii="StoneInfOSITC-SemiItalic" w:hAnsi="StoneInfOSITC-SemiItalic" w:cs="StoneInfOSITC-SemiItalic"/>
                      <w:b/>
                      <w:bCs/>
                      <w:i/>
                      <w:iCs/>
                      <w:sz w:val="19"/>
                      <w:szCs w:val="19"/>
                    </w:rPr>
                  </w:pPr>
                </w:p>
                <w:p w:rsidR="0054208D" w:rsidRDefault="0054208D" w:rsidP="00A22C91">
                  <w:pPr>
                    <w:rPr>
                      <w:rFonts w:ascii="StoneInfOSITC-SemiItalic" w:hAnsi="StoneInfOSITC-SemiItalic" w:cs="StoneInfOSITC-SemiItalic"/>
                      <w:b/>
                      <w:bCs/>
                      <w:i/>
                      <w:iCs/>
                      <w:sz w:val="19"/>
                      <w:szCs w:val="19"/>
                    </w:rPr>
                  </w:pPr>
                </w:p>
                <w:p w:rsidR="0054208D" w:rsidRDefault="0054208D" w:rsidP="00A22C91">
                  <w:pPr>
                    <w:rPr>
                      <w:rFonts w:ascii="StoneInfOSITC-SemiItalic" w:hAnsi="StoneInfOSITC-SemiItalic" w:cs="StoneInfOSITC-SemiItalic"/>
                      <w:b/>
                      <w:bCs/>
                      <w:i/>
                      <w:iCs/>
                      <w:sz w:val="19"/>
                      <w:szCs w:val="19"/>
                    </w:rPr>
                  </w:pPr>
                </w:p>
                <w:p w:rsidR="0054208D" w:rsidRDefault="0054208D" w:rsidP="00A22C91">
                  <w:pPr>
                    <w:rPr>
                      <w:rFonts w:ascii="StoneInfOSITC-SemiItalic" w:hAnsi="StoneInfOSITC-SemiItalic" w:cs="StoneInfOSITC-SemiItalic"/>
                      <w:b/>
                      <w:bCs/>
                      <w:i/>
                      <w:iCs/>
                      <w:sz w:val="19"/>
                      <w:szCs w:val="19"/>
                    </w:rPr>
                  </w:pPr>
                  <w:r w:rsidRPr="00E6374D">
                    <w:rPr>
                      <w:rFonts w:ascii="StoneInfOSITC-SemiItalic" w:hAnsi="StoneInfOSITC-SemiItalic" w:cs="StoneInfOSITC-SemiItalic"/>
                      <w:b/>
                      <w:bCs/>
                      <w:i/>
                      <w:iCs/>
                      <w:sz w:val="19"/>
                      <w:szCs w:val="19"/>
                    </w:rPr>
                    <w:t>How many different substances do you think are in the jar? What is your evidence?</w:t>
                  </w:r>
                </w:p>
                <w:p w:rsidR="00A15948" w:rsidRDefault="00A15948" w:rsidP="00A22C91">
                  <w:pPr>
                    <w:rPr>
                      <w:rFonts w:ascii="StoneInfOSITC-SemiItalic" w:hAnsi="StoneInfOSITC-SemiItalic" w:cs="StoneInfOSITC-SemiItalic"/>
                      <w:b/>
                      <w:bCs/>
                      <w:i/>
                      <w:iCs/>
                      <w:sz w:val="19"/>
                      <w:szCs w:val="19"/>
                    </w:rPr>
                  </w:pPr>
                </w:p>
                <w:p w:rsidR="00A15948" w:rsidRDefault="00A15948" w:rsidP="00A22C91">
                  <w:pPr>
                    <w:rPr>
                      <w:rFonts w:ascii="StoneInfOSITC-SemiItalic" w:hAnsi="StoneInfOSITC-SemiItalic" w:cs="StoneInfOSITC-SemiItalic"/>
                      <w:b/>
                      <w:bCs/>
                      <w:i/>
                      <w:iCs/>
                      <w:sz w:val="19"/>
                      <w:szCs w:val="19"/>
                    </w:rPr>
                  </w:pPr>
                </w:p>
                <w:p w:rsidR="00A15948" w:rsidRDefault="00A15948" w:rsidP="00A22C91">
                  <w:pPr>
                    <w:rPr>
                      <w:rFonts w:ascii="StoneInfOSITC-SemiItalic" w:hAnsi="StoneInfOSITC-SemiItalic" w:cs="StoneInfOSITC-SemiItalic"/>
                      <w:b/>
                      <w:bCs/>
                      <w:i/>
                      <w:iCs/>
                      <w:sz w:val="19"/>
                      <w:szCs w:val="19"/>
                    </w:rPr>
                  </w:pPr>
                </w:p>
                <w:p w:rsidR="00A15948" w:rsidRDefault="00A15948" w:rsidP="00A22C91">
                  <w:pPr>
                    <w:rPr>
                      <w:b/>
                    </w:rPr>
                  </w:pPr>
                  <w:r w:rsidRPr="00E6374D">
                    <w:rPr>
                      <w:rFonts w:ascii="StoneInfOSITC-SemiItalic" w:hAnsi="StoneInfOSITC-SemiItalic" w:cs="StoneInfOSITC-SemiItalic"/>
                      <w:b/>
                      <w:bCs/>
                      <w:i/>
                      <w:iCs/>
                      <w:sz w:val="19"/>
                      <w:szCs w:val="19"/>
                    </w:rPr>
                    <w:t>Based on your observations, do you think this is a mixture or a pure substance? What is your evidence?</w:t>
                  </w:r>
                </w:p>
              </w:txbxContent>
            </v:textbox>
          </v:shape>
        </w:pict>
      </w:r>
    </w:p>
    <w:p w:rsidR="002121F9" w:rsidRDefault="002121F9"/>
    <w:p w:rsidR="002121F9" w:rsidRDefault="002121F9"/>
    <w:p w:rsidR="002121F9" w:rsidRDefault="002121F9"/>
    <w:p w:rsidR="002121F9" w:rsidRDefault="002121F9"/>
    <w:p w:rsidR="002121F9" w:rsidRDefault="002121F9"/>
    <w:p w:rsidR="002121F9" w:rsidRDefault="002121F9"/>
    <w:p w:rsidR="002121F9" w:rsidRDefault="002121F9"/>
    <w:p w:rsidR="002121F9" w:rsidRDefault="002121F9"/>
    <w:p w:rsidR="002121F9" w:rsidRDefault="002121F9"/>
    <w:p w:rsidR="002121F9" w:rsidRDefault="002121F9"/>
    <w:p w:rsidR="002121F9" w:rsidRDefault="002121F9"/>
    <w:p w:rsidR="002121F9" w:rsidRDefault="002121F9"/>
    <w:p w:rsidR="002121F9" w:rsidRDefault="002121F9"/>
    <w:p w:rsidR="002121F9" w:rsidRDefault="002121F9"/>
    <w:p w:rsidR="002121F9" w:rsidRDefault="002121F9"/>
    <w:p w:rsidR="002121F9" w:rsidRDefault="002121F9"/>
    <w:p w:rsidR="002121F9" w:rsidRDefault="002121F9"/>
    <w:p w:rsidR="002121F9" w:rsidRDefault="002121F9"/>
    <w:p w:rsidR="002121F9" w:rsidRDefault="002121F9"/>
    <w:p w:rsidR="002121F9" w:rsidRDefault="002121F9"/>
    <w:p w:rsidR="002121F9" w:rsidRDefault="002121F9"/>
    <w:p w:rsidR="002121F9" w:rsidRDefault="002121F9"/>
    <w:p w:rsidR="002121F9" w:rsidRDefault="002121F9"/>
    <w:p w:rsidR="002121F9" w:rsidRDefault="002121F9"/>
    <w:p w:rsidR="002121F9" w:rsidRDefault="002121F9"/>
    <w:p w:rsidR="00A22C91" w:rsidRDefault="00A22C91" w:rsidP="00A22C91">
      <w:pPr>
        <w:autoSpaceDE w:val="0"/>
        <w:autoSpaceDN w:val="0"/>
        <w:adjustRightInd w:val="0"/>
        <w:spacing w:after="0" w:line="240" w:lineRule="auto"/>
        <w:rPr>
          <w:rFonts w:ascii="StoneInfITC-Semi" w:hAnsi="StoneInfITC-Semi" w:cs="StoneInfITC-Semi"/>
          <w:b/>
          <w:bCs/>
          <w:sz w:val="19"/>
          <w:szCs w:val="19"/>
        </w:rPr>
      </w:pPr>
    </w:p>
    <w:p w:rsidR="00A22C91" w:rsidRDefault="00A22C91" w:rsidP="00A22C91">
      <w:pPr>
        <w:autoSpaceDE w:val="0"/>
        <w:autoSpaceDN w:val="0"/>
        <w:adjustRightInd w:val="0"/>
        <w:spacing w:after="0" w:line="240" w:lineRule="auto"/>
        <w:rPr>
          <w:rFonts w:ascii="StoneInfITC-Semi" w:hAnsi="StoneInfITC-Semi" w:cs="StoneInfITC-Semi"/>
          <w:b/>
          <w:bCs/>
          <w:sz w:val="19"/>
          <w:szCs w:val="19"/>
        </w:rPr>
      </w:pPr>
    </w:p>
    <w:p w:rsidR="005B18CA" w:rsidRDefault="0021760A" w:rsidP="00A15948">
      <w:pPr>
        <w:numPr>
          <w:ilvl w:val="0"/>
          <w:numId w:val="4"/>
        </w:numPr>
        <w:autoSpaceDE w:val="0"/>
        <w:autoSpaceDN w:val="0"/>
        <w:adjustRightInd w:val="0"/>
        <w:spacing w:after="0" w:line="240" w:lineRule="auto"/>
        <w:rPr>
          <w:rFonts w:ascii="StoneInfITC-Semi" w:hAnsi="StoneInfITC-Semi" w:cs="StoneInfITC-Semi"/>
          <w:b/>
          <w:bCs/>
          <w:sz w:val="19"/>
          <w:szCs w:val="19"/>
        </w:rPr>
      </w:pPr>
      <w:r>
        <w:rPr>
          <w:rFonts w:ascii="StoneInfITC-Semi" w:hAnsi="StoneInfITC-Semi" w:cs="StoneInfITC-Semi"/>
          <w:b/>
          <w:bCs/>
          <w:sz w:val="19"/>
          <w:szCs w:val="19"/>
        </w:rPr>
        <w:t xml:space="preserve">First time just watch....then on the second viewing: </w:t>
      </w:r>
      <w:r w:rsidR="00F83641" w:rsidRPr="00A15948">
        <w:rPr>
          <w:rFonts w:ascii="StoneInfITC-Semi" w:hAnsi="StoneInfITC-Semi" w:cs="StoneInfITC-Semi"/>
          <w:b/>
          <w:bCs/>
          <w:sz w:val="19"/>
          <w:szCs w:val="19"/>
        </w:rPr>
        <w:t>Observe how a hazmat team handles an unlabeled barrel</w:t>
      </w:r>
      <w:r>
        <w:rPr>
          <w:rFonts w:ascii="StoneInfITC-Semi" w:hAnsi="StoneInfITC-Semi" w:cs="StoneInfITC-Semi"/>
          <w:b/>
          <w:bCs/>
          <w:sz w:val="19"/>
          <w:szCs w:val="19"/>
        </w:rPr>
        <w:t xml:space="preserve"> while taking notes</w:t>
      </w:r>
      <w:r w:rsidR="00A15948">
        <w:rPr>
          <w:rFonts w:ascii="StoneInfITC-Semi" w:hAnsi="StoneInfITC-Semi" w:cs="StoneInfITC-Semi"/>
          <w:b/>
          <w:bCs/>
          <w:sz w:val="19"/>
          <w:szCs w:val="19"/>
        </w:rPr>
        <w:t xml:space="preserve"> here.</w:t>
      </w:r>
    </w:p>
    <w:p w:rsidR="00A15948" w:rsidRDefault="00A15948" w:rsidP="00A15948">
      <w:pPr>
        <w:autoSpaceDE w:val="0"/>
        <w:autoSpaceDN w:val="0"/>
        <w:adjustRightInd w:val="0"/>
        <w:spacing w:after="0" w:line="240" w:lineRule="auto"/>
        <w:rPr>
          <w:rFonts w:ascii="StoneInfITC-Semi" w:hAnsi="StoneInfITC-Semi" w:cs="StoneInfITC-Semi"/>
          <w:b/>
          <w:bCs/>
          <w:sz w:val="19"/>
          <w:szCs w:val="19"/>
        </w:rPr>
      </w:pPr>
    </w:p>
    <w:p w:rsidR="00A15948" w:rsidRDefault="00A15948" w:rsidP="00A15948">
      <w:pPr>
        <w:autoSpaceDE w:val="0"/>
        <w:autoSpaceDN w:val="0"/>
        <w:adjustRightInd w:val="0"/>
        <w:spacing w:after="0" w:line="240" w:lineRule="auto"/>
        <w:rPr>
          <w:rFonts w:ascii="StoneInfITC-Semi" w:hAnsi="StoneInfITC-Semi" w:cs="StoneInfITC-Semi"/>
          <w:b/>
          <w:bCs/>
          <w:sz w:val="19"/>
          <w:szCs w:val="19"/>
        </w:rPr>
      </w:pPr>
    </w:p>
    <w:p w:rsidR="00A15948" w:rsidRDefault="00A15948" w:rsidP="00A15948">
      <w:pPr>
        <w:autoSpaceDE w:val="0"/>
        <w:autoSpaceDN w:val="0"/>
        <w:adjustRightInd w:val="0"/>
        <w:spacing w:after="0" w:line="240" w:lineRule="auto"/>
        <w:rPr>
          <w:rFonts w:ascii="StoneInfITC-Semi" w:hAnsi="StoneInfITC-Semi" w:cs="StoneInfITC-Semi"/>
          <w:b/>
          <w:bCs/>
          <w:sz w:val="19"/>
          <w:szCs w:val="19"/>
        </w:rPr>
      </w:pPr>
    </w:p>
    <w:p w:rsidR="00F85FF2" w:rsidRDefault="00F85FF2" w:rsidP="00A15948">
      <w:pPr>
        <w:autoSpaceDE w:val="0"/>
        <w:autoSpaceDN w:val="0"/>
        <w:adjustRightInd w:val="0"/>
        <w:spacing w:after="0" w:line="240" w:lineRule="auto"/>
        <w:rPr>
          <w:rFonts w:ascii="StoneInfITC-Semi" w:hAnsi="StoneInfITC-Semi" w:cs="StoneInfITC-Semi"/>
          <w:b/>
          <w:bCs/>
          <w:sz w:val="19"/>
          <w:szCs w:val="19"/>
        </w:rPr>
      </w:pPr>
    </w:p>
    <w:p w:rsidR="00F85FF2" w:rsidRDefault="00F85FF2" w:rsidP="00A15948">
      <w:pPr>
        <w:autoSpaceDE w:val="0"/>
        <w:autoSpaceDN w:val="0"/>
        <w:adjustRightInd w:val="0"/>
        <w:spacing w:after="0" w:line="240" w:lineRule="auto"/>
        <w:rPr>
          <w:rFonts w:ascii="StoneInfITC-Semi" w:hAnsi="StoneInfITC-Semi" w:cs="StoneInfITC-Semi"/>
          <w:b/>
          <w:bCs/>
          <w:sz w:val="19"/>
          <w:szCs w:val="19"/>
        </w:rPr>
      </w:pPr>
    </w:p>
    <w:p w:rsidR="00F85FF2" w:rsidRDefault="00F85FF2" w:rsidP="00A15948">
      <w:pPr>
        <w:autoSpaceDE w:val="0"/>
        <w:autoSpaceDN w:val="0"/>
        <w:adjustRightInd w:val="0"/>
        <w:spacing w:after="0" w:line="240" w:lineRule="auto"/>
        <w:rPr>
          <w:rFonts w:ascii="StoneInfITC-Semi" w:hAnsi="StoneInfITC-Semi" w:cs="StoneInfITC-Semi"/>
          <w:b/>
          <w:bCs/>
          <w:sz w:val="19"/>
          <w:szCs w:val="19"/>
        </w:rPr>
      </w:pPr>
    </w:p>
    <w:p w:rsidR="00F85FF2" w:rsidRDefault="00F85FF2" w:rsidP="00A15948">
      <w:pPr>
        <w:autoSpaceDE w:val="0"/>
        <w:autoSpaceDN w:val="0"/>
        <w:adjustRightInd w:val="0"/>
        <w:spacing w:after="0" w:line="240" w:lineRule="auto"/>
        <w:rPr>
          <w:rFonts w:ascii="StoneInfITC-Semi" w:hAnsi="StoneInfITC-Semi" w:cs="StoneInfITC-Semi"/>
          <w:b/>
          <w:bCs/>
          <w:sz w:val="19"/>
          <w:szCs w:val="19"/>
        </w:rPr>
      </w:pPr>
    </w:p>
    <w:p w:rsidR="00F85FF2" w:rsidRDefault="00F85FF2" w:rsidP="00A15948">
      <w:pPr>
        <w:autoSpaceDE w:val="0"/>
        <w:autoSpaceDN w:val="0"/>
        <w:adjustRightInd w:val="0"/>
        <w:spacing w:after="0" w:line="240" w:lineRule="auto"/>
        <w:rPr>
          <w:rFonts w:ascii="StoneInfITC-Semi" w:hAnsi="StoneInfITC-Semi" w:cs="StoneInfITC-Semi"/>
          <w:b/>
          <w:bCs/>
          <w:sz w:val="19"/>
          <w:szCs w:val="19"/>
        </w:rPr>
      </w:pPr>
    </w:p>
    <w:p w:rsidR="00F85FF2" w:rsidRDefault="00F85FF2" w:rsidP="00A15948">
      <w:pPr>
        <w:autoSpaceDE w:val="0"/>
        <w:autoSpaceDN w:val="0"/>
        <w:adjustRightInd w:val="0"/>
        <w:spacing w:after="0" w:line="240" w:lineRule="auto"/>
        <w:rPr>
          <w:rFonts w:ascii="StoneInfITC-Semi" w:hAnsi="StoneInfITC-Semi" w:cs="StoneInfITC-Semi"/>
          <w:b/>
          <w:bCs/>
          <w:sz w:val="19"/>
          <w:szCs w:val="19"/>
        </w:rPr>
      </w:pPr>
    </w:p>
    <w:p w:rsidR="00F85FF2" w:rsidRDefault="00F85FF2" w:rsidP="00A15948">
      <w:pPr>
        <w:autoSpaceDE w:val="0"/>
        <w:autoSpaceDN w:val="0"/>
        <w:adjustRightInd w:val="0"/>
        <w:spacing w:after="0" w:line="240" w:lineRule="auto"/>
        <w:rPr>
          <w:rFonts w:ascii="StoneInfITC-Semi" w:hAnsi="StoneInfITC-Semi" w:cs="StoneInfITC-Semi"/>
          <w:b/>
          <w:bCs/>
          <w:sz w:val="19"/>
          <w:szCs w:val="19"/>
        </w:rPr>
      </w:pPr>
    </w:p>
    <w:p w:rsidR="00F85FF2" w:rsidRDefault="00F85FF2" w:rsidP="00A15948">
      <w:pPr>
        <w:autoSpaceDE w:val="0"/>
        <w:autoSpaceDN w:val="0"/>
        <w:adjustRightInd w:val="0"/>
        <w:spacing w:after="0" w:line="240" w:lineRule="auto"/>
        <w:rPr>
          <w:rFonts w:ascii="StoneInfITC-Semi" w:hAnsi="StoneInfITC-Semi" w:cs="StoneInfITC-Semi"/>
          <w:b/>
          <w:bCs/>
          <w:sz w:val="19"/>
          <w:szCs w:val="19"/>
        </w:rPr>
      </w:pPr>
    </w:p>
    <w:p w:rsidR="00F85FF2" w:rsidRDefault="00F85FF2" w:rsidP="00A15948">
      <w:pPr>
        <w:autoSpaceDE w:val="0"/>
        <w:autoSpaceDN w:val="0"/>
        <w:adjustRightInd w:val="0"/>
        <w:spacing w:after="0" w:line="240" w:lineRule="auto"/>
        <w:rPr>
          <w:rFonts w:ascii="StoneInfITC-Semi" w:hAnsi="StoneInfITC-Semi" w:cs="StoneInfITC-Semi"/>
          <w:b/>
          <w:bCs/>
          <w:sz w:val="19"/>
          <w:szCs w:val="19"/>
        </w:rPr>
      </w:pPr>
    </w:p>
    <w:p w:rsidR="00F85FF2" w:rsidRDefault="00F85FF2" w:rsidP="00A15948">
      <w:pPr>
        <w:autoSpaceDE w:val="0"/>
        <w:autoSpaceDN w:val="0"/>
        <w:adjustRightInd w:val="0"/>
        <w:spacing w:after="0" w:line="240" w:lineRule="auto"/>
        <w:rPr>
          <w:rFonts w:ascii="StoneInfITC-Semi" w:hAnsi="StoneInfITC-Semi" w:cs="StoneInfITC-Semi"/>
          <w:b/>
          <w:bCs/>
          <w:sz w:val="19"/>
          <w:szCs w:val="19"/>
        </w:rPr>
      </w:pPr>
    </w:p>
    <w:p w:rsidR="00F85FF2" w:rsidRDefault="00F85FF2" w:rsidP="00A15948">
      <w:pPr>
        <w:autoSpaceDE w:val="0"/>
        <w:autoSpaceDN w:val="0"/>
        <w:adjustRightInd w:val="0"/>
        <w:spacing w:after="0" w:line="240" w:lineRule="auto"/>
        <w:rPr>
          <w:rFonts w:ascii="StoneInfITC-Semi" w:hAnsi="StoneInfITC-Semi" w:cs="StoneInfITC-Semi"/>
          <w:b/>
          <w:bCs/>
          <w:sz w:val="19"/>
          <w:szCs w:val="19"/>
        </w:rPr>
      </w:pPr>
    </w:p>
    <w:p w:rsidR="00F85FF2" w:rsidRDefault="00F85FF2" w:rsidP="00A15948">
      <w:pPr>
        <w:autoSpaceDE w:val="0"/>
        <w:autoSpaceDN w:val="0"/>
        <w:adjustRightInd w:val="0"/>
        <w:spacing w:after="0" w:line="240" w:lineRule="auto"/>
        <w:rPr>
          <w:rFonts w:ascii="StoneInfITC-Semi" w:hAnsi="StoneInfITC-Semi" w:cs="StoneInfITC-Semi"/>
          <w:b/>
          <w:bCs/>
          <w:sz w:val="19"/>
          <w:szCs w:val="19"/>
        </w:rPr>
      </w:pPr>
    </w:p>
    <w:p w:rsidR="00F85FF2" w:rsidRDefault="00F85FF2" w:rsidP="00A15948">
      <w:pPr>
        <w:autoSpaceDE w:val="0"/>
        <w:autoSpaceDN w:val="0"/>
        <w:adjustRightInd w:val="0"/>
        <w:spacing w:after="0" w:line="240" w:lineRule="auto"/>
        <w:rPr>
          <w:rFonts w:ascii="StoneInfITC-Semi" w:hAnsi="StoneInfITC-Semi" w:cs="StoneInfITC-Semi"/>
          <w:b/>
          <w:bCs/>
          <w:sz w:val="19"/>
          <w:szCs w:val="19"/>
        </w:rPr>
      </w:pPr>
    </w:p>
    <w:p w:rsidR="00F85FF2" w:rsidRDefault="00F85FF2" w:rsidP="00A15948">
      <w:pPr>
        <w:autoSpaceDE w:val="0"/>
        <w:autoSpaceDN w:val="0"/>
        <w:adjustRightInd w:val="0"/>
        <w:spacing w:after="0" w:line="240" w:lineRule="auto"/>
        <w:rPr>
          <w:rFonts w:ascii="StoneInfITC-Semi" w:hAnsi="StoneInfITC-Semi" w:cs="StoneInfITC-Semi"/>
          <w:b/>
          <w:bCs/>
          <w:sz w:val="19"/>
          <w:szCs w:val="19"/>
        </w:rPr>
      </w:pPr>
    </w:p>
    <w:p w:rsidR="00F85FF2" w:rsidRDefault="00F85FF2" w:rsidP="00A15948">
      <w:pPr>
        <w:autoSpaceDE w:val="0"/>
        <w:autoSpaceDN w:val="0"/>
        <w:adjustRightInd w:val="0"/>
        <w:spacing w:after="0" w:line="240" w:lineRule="auto"/>
        <w:rPr>
          <w:rFonts w:ascii="StoneInfITC-Semi" w:hAnsi="StoneInfITC-Semi" w:cs="StoneInfITC-Semi"/>
          <w:b/>
          <w:bCs/>
          <w:sz w:val="19"/>
          <w:szCs w:val="19"/>
        </w:rPr>
      </w:pPr>
    </w:p>
    <w:p w:rsidR="00F85FF2" w:rsidRDefault="00F85FF2" w:rsidP="00A15948">
      <w:pPr>
        <w:autoSpaceDE w:val="0"/>
        <w:autoSpaceDN w:val="0"/>
        <w:adjustRightInd w:val="0"/>
        <w:spacing w:after="0" w:line="240" w:lineRule="auto"/>
        <w:rPr>
          <w:rFonts w:ascii="StoneInfITC-Semi" w:hAnsi="StoneInfITC-Semi" w:cs="StoneInfITC-Semi"/>
          <w:b/>
          <w:bCs/>
          <w:sz w:val="19"/>
          <w:szCs w:val="19"/>
        </w:rPr>
      </w:pPr>
    </w:p>
    <w:p w:rsidR="00A15948" w:rsidRDefault="00A15948" w:rsidP="00A15948">
      <w:pPr>
        <w:autoSpaceDE w:val="0"/>
        <w:autoSpaceDN w:val="0"/>
        <w:adjustRightInd w:val="0"/>
        <w:spacing w:after="0" w:line="240" w:lineRule="auto"/>
        <w:rPr>
          <w:rFonts w:ascii="StoneInfITC-Semi" w:hAnsi="StoneInfITC-Semi" w:cs="StoneInfITC-Semi"/>
          <w:b/>
          <w:bCs/>
          <w:sz w:val="19"/>
          <w:szCs w:val="19"/>
        </w:rPr>
      </w:pPr>
    </w:p>
    <w:p w:rsidR="005B18CA" w:rsidRPr="0021760A" w:rsidRDefault="0021760A" w:rsidP="0021760A">
      <w:pPr>
        <w:numPr>
          <w:ilvl w:val="0"/>
          <w:numId w:val="5"/>
        </w:numPr>
        <w:autoSpaceDE w:val="0"/>
        <w:autoSpaceDN w:val="0"/>
        <w:adjustRightInd w:val="0"/>
        <w:rPr>
          <w:rFonts w:ascii="StoneInfITC-Semi" w:hAnsi="StoneInfITC-Semi" w:cs="StoneInfITC-Semi"/>
          <w:b/>
          <w:bCs/>
          <w:i/>
          <w:iCs/>
          <w:sz w:val="19"/>
          <w:szCs w:val="19"/>
        </w:rPr>
      </w:pPr>
      <w:r w:rsidRPr="0021760A">
        <w:rPr>
          <w:rFonts w:ascii="StoneInfITC-Semi" w:hAnsi="StoneInfITC-Semi" w:cs="StoneInfITC-Semi"/>
          <w:b/>
          <w:bCs/>
          <w:i/>
          <w:iCs/>
          <w:sz w:val="19"/>
          <w:szCs w:val="19"/>
        </w:rPr>
        <w:t>“Why doesn’t the hazmat team go over to the barrel right away?”</w:t>
      </w:r>
      <w:r w:rsidRPr="0021760A">
        <w:rPr>
          <w:rFonts w:ascii="Perpetua" w:eastAsia="+mn-ea" w:hAnsi="Perpetua" w:cs="+mn-cs"/>
          <w:color w:val="000000"/>
          <w:kern w:val="24"/>
          <w:sz w:val="52"/>
          <w:szCs w:val="52"/>
        </w:rPr>
        <w:t xml:space="preserve"> </w:t>
      </w:r>
      <w:r w:rsidR="00F83641" w:rsidRPr="0021760A">
        <w:rPr>
          <w:rFonts w:ascii="StoneInfITC-Semi" w:hAnsi="StoneInfITC-Semi" w:cs="StoneInfITC-Semi"/>
          <w:b/>
          <w:bCs/>
          <w:i/>
          <w:iCs/>
          <w:sz w:val="19"/>
          <w:szCs w:val="19"/>
        </w:rPr>
        <w:t xml:space="preserve">Discuss why the hazmat team examines the barrel from a distance. </w:t>
      </w:r>
    </w:p>
    <w:p w:rsidR="00A15948" w:rsidRDefault="00A15948" w:rsidP="00A15948">
      <w:pPr>
        <w:autoSpaceDE w:val="0"/>
        <w:autoSpaceDN w:val="0"/>
        <w:adjustRightInd w:val="0"/>
        <w:spacing w:after="0" w:line="240" w:lineRule="auto"/>
        <w:rPr>
          <w:rFonts w:ascii="StoneInfITC-Semi" w:hAnsi="StoneInfITC-Semi" w:cs="StoneInfITC-Semi"/>
          <w:b/>
          <w:bCs/>
          <w:sz w:val="19"/>
          <w:szCs w:val="19"/>
        </w:rPr>
      </w:pPr>
    </w:p>
    <w:p w:rsidR="00A15948" w:rsidRDefault="00A15948" w:rsidP="00A15948">
      <w:pPr>
        <w:autoSpaceDE w:val="0"/>
        <w:autoSpaceDN w:val="0"/>
        <w:adjustRightInd w:val="0"/>
        <w:spacing w:after="0" w:line="240" w:lineRule="auto"/>
        <w:rPr>
          <w:rFonts w:ascii="StoneInfITC-Semi" w:hAnsi="StoneInfITC-Semi" w:cs="StoneInfITC-Semi"/>
          <w:b/>
          <w:bCs/>
          <w:sz w:val="19"/>
          <w:szCs w:val="19"/>
        </w:rPr>
      </w:pPr>
    </w:p>
    <w:p w:rsidR="00A15948" w:rsidRDefault="00A15948" w:rsidP="00A15948">
      <w:pPr>
        <w:autoSpaceDE w:val="0"/>
        <w:autoSpaceDN w:val="0"/>
        <w:adjustRightInd w:val="0"/>
        <w:spacing w:after="0" w:line="240" w:lineRule="auto"/>
        <w:rPr>
          <w:rFonts w:ascii="StoneInfITC-Semi" w:hAnsi="StoneInfITC-Semi" w:cs="StoneInfITC-Semi"/>
          <w:b/>
          <w:bCs/>
          <w:sz w:val="19"/>
          <w:szCs w:val="19"/>
        </w:rPr>
      </w:pPr>
    </w:p>
    <w:p w:rsidR="00A15948" w:rsidRDefault="00A15948" w:rsidP="00A15948">
      <w:pPr>
        <w:autoSpaceDE w:val="0"/>
        <w:autoSpaceDN w:val="0"/>
        <w:adjustRightInd w:val="0"/>
        <w:spacing w:after="0" w:line="240" w:lineRule="auto"/>
        <w:rPr>
          <w:rFonts w:ascii="StoneInfITC-Semi" w:hAnsi="StoneInfITC-Semi" w:cs="StoneInfITC-Semi"/>
          <w:b/>
          <w:bCs/>
          <w:sz w:val="19"/>
          <w:szCs w:val="19"/>
        </w:rPr>
      </w:pPr>
    </w:p>
    <w:p w:rsidR="00A15948" w:rsidRDefault="00A15948" w:rsidP="00A15948">
      <w:pPr>
        <w:autoSpaceDE w:val="0"/>
        <w:autoSpaceDN w:val="0"/>
        <w:adjustRightInd w:val="0"/>
        <w:spacing w:after="0" w:line="240" w:lineRule="auto"/>
        <w:rPr>
          <w:rFonts w:ascii="StoneInfITC-Semi" w:hAnsi="StoneInfITC-Semi" w:cs="StoneInfITC-Semi"/>
          <w:b/>
          <w:bCs/>
          <w:sz w:val="19"/>
          <w:szCs w:val="19"/>
        </w:rPr>
      </w:pPr>
    </w:p>
    <w:p w:rsidR="00A15948" w:rsidRDefault="00A15948" w:rsidP="00A15948">
      <w:pPr>
        <w:autoSpaceDE w:val="0"/>
        <w:autoSpaceDN w:val="0"/>
        <w:adjustRightInd w:val="0"/>
        <w:spacing w:after="0" w:line="240" w:lineRule="auto"/>
        <w:rPr>
          <w:rFonts w:ascii="StoneInfITC-Semi" w:hAnsi="StoneInfITC-Semi" w:cs="StoneInfITC-Semi"/>
          <w:b/>
          <w:bCs/>
          <w:sz w:val="19"/>
          <w:szCs w:val="19"/>
        </w:rPr>
      </w:pPr>
    </w:p>
    <w:p w:rsidR="00A15948" w:rsidRDefault="00A15948" w:rsidP="00A15948">
      <w:pPr>
        <w:autoSpaceDE w:val="0"/>
        <w:autoSpaceDN w:val="0"/>
        <w:adjustRightInd w:val="0"/>
        <w:spacing w:after="0" w:line="240" w:lineRule="auto"/>
        <w:rPr>
          <w:rFonts w:ascii="StoneInfITC-Semi" w:hAnsi="StoneInfITC-Semi" w:cs="StoneInfITC-Semi"/>
          <w:b/>
          <w:bCs/>
          <w:sz w:val="19"/>
          <w:szCs w:val="19"/>
        </w:rPr>
      </w:pPr>
    </w:p>
    <w:p w:rsidR="00F85FF2" w:rsidRDefault="00F85FF2" w:rsidP="00A15948">
      <w:pPr>
        <w:autoSpaceDE w:val="0"/>
        <w:autoSpaceDN w:val="0"/>
        <w:adjustRightInd w:val="0"/>
        <w:spacing w:after="0" w:line="240" w:lineRule="auto"/>
        <w:rPr>
          <w:rFonts w:ascii="StoneInfITC-Semi" w:hAnsi="StoneInfITC-Semi" w:cs="StoneInfITC-Semi"/>
          <w:b/>
          <w:bCs/>
          <w:sz w:val="19"/>
          <w:szCs w:val="19"/>
        </w:rPr>
      </w:pPr>
    </w:p>
    <w:p w:rsidR="00F85FF2" w:rsidRDefault="00F85FF2" w:rsidP="00A15948">
      <w:pPr>
        <w:autoSpaceDE w:val="0"/>
        <w:autoSpaceDN w:val="0"/>
        <w:adjustRightInd w:val="0"/>
        <w:spacing w:after="0" w:line="240" w:lineRule="auto"/>
        <w:rPr>
          <w:rFonts w:ascii="StoneInfITC-Semi" w:hAnsi="StoneInfITC-Semi" w:cs="StoneInfITC-Semi"/>
          <w:b/>
          <w:bCs/>
          <w:sz w:val="19"/>
          <w:szCs w:val="19"/>
        </w:rPr>
      </w:pPr>
    </w:p>
    <w:p w:rsidR="00A15948" w:rsidRDefault="00A15948" w:rsidP="00A15948">
      <w:pPr>
        <w:autoSpaceDE w:val="0"/>
        <w:autoSpaceDN w:val="0"/>
        <w:adjustRightInd w:val="0"/>
        <w:spacing w:after="0" w:line="240" w:lineRule="auto"/>
        <w:rPr>
          <w:rFonts w:ascii="StoneInfITC-Semi" w:hAnsi="StoneInfITC-Semi" w:cs="StoneInfITC-Semi"/>
          <w:b/>
          <w:bCs/>
          <w:sz w:val="19"/>
          <w:szCs w:val="19"/>
        </w:rPr>
      </w:pPr>
    </w:p>
    <w:p w:rsidR="00A15948" w:rsidRDefault="00A15948" w:rsidP="00A15948">
      <w:pPr>
        <w:autoSpaceDE w:val="0"/>
        <w:autoSpaceDN w:val="0"/>
        <w:adjustRightInd w:val="0"/>
        <w:spacing w:after="0" w:line="240" w:lineRule="auto"/>
        <w:rPr>
          <w:rFonts w:ascii="StoneInfITC-Semi" w:hAnsi="StoneInfITC-Semi" w:cs="StoneInfITC-Semi"/>
          <w:b/>
          <w:bCs/>
          <w:sz w:val="19"/>
          <w:szCs w:val="19"/>
        </w:rPr>
      </w:pPr>
    </w:p>
    <w:p w:rsidR="00A15948" w:rsidRPr="00A15948" w:rsidRDefault="00A15948" w:rsidP="00A15948">
      <w:pPr>
        <w:autoSpaceDE w:val="0"/>
        <w:autoSpaceDN w:val="0"/>
        <w:adjustRightInd w:val="0"/>
        <w:spacing w:after="0" w:line="240" w:lineRule="auto"/>
        <w:rPr>
          <w:rFonts w:ascii="StoneInfITC-Semi" w:hAnsi="StoneInfITC-Semi" w:cs="StoneInfITC-Semi"/>
          <w:b/>
          <w:bCs/>
          <w:sz w:val="19"/>
          <w:szCs w:val="19"/>
        </w:rPr>
      </w:pPr>
    </w:p>
    <w:p w:rsidR="005B18CA" w:rsidRPr="00A15948" w:rsidRDefault="00F83641" w:rsidP="00A15948">
      <w:pPr>
        <w:numPr>
          <w:ilvl w:val="0"/>
          <w:numId w:val="4"/>
        </w:numPr>
        <w:autoSpaceDE w:val="0"/>
        <w:autoSpaceDN w:val="0"/>
        <w:adjustRightInd w:val="0"/>
        <w:spacing w:after="0" w:line="240" w:lineRule="auto"/>
        <w:rPr>
          <w:rFonts w:ascii="StoneInfITC-Semi" w:hAnsi="StoneInfITC-Semi" w:cs="StoneInfITC-Semi"/>
          <w:b/>
          <w:bCs/>
          <w:sz w:val="19"/>
          <w:szCs w:val="19"/>
        </w:rPr>
      </w:pPr>
      <w:r w:rsidRPr="00A15948">
        <w:rPr>
          <w:rFonts w:ascii="StoneInfITC-Semi" w:hAnsi="StoneInfITC-Semi" w:cs="StoneInfITC-Semi"/>
          <w:b/>
          <w:bCs/>
          <w:i/>
          <w:iCs/>
          <w:sz w:val="19"/>
          <w:szCs w:val="19"/>
        </w:rPr>
        <w:t xml:space="preserve">If you were searching under the sink at home and found an old jar filled with what appears to be rusty pieces of metal and an oily liquid, what would you do with the mixture? </w:t>
      </w:r>
    </w:p>
    <w:p w:rsidR="00A22C91" w:rsidRDefault="00A22C91" w:rsidP="00A22C91">
      <w:pPr>
        <w:autoSpaceDE w:val="0"/>
        <w:autoSpaceDN w:val="0"/>
        <w:adjustRightInd w:val="0"/>
        <w:spacing w:after="0" w:line="240" w:lineRule="auto"/>
        <w:rPr>
          <w:rFonts w:ascii="StoneInfITC-Semi" w:hAnsi="StoneInfITC-Semi" w:cs="StoneInfITC-Semi"/>
          <w:b/>
          <w:bCs/>
          <w:sz w:val="19"/>
          <w:szCs w:val="19"/>
        </w:rPr>
      </w:pPr>
    </w:p>
    <w:p w:rsidR="00A22C91" w:rsidRDefault="00A22C91" w:rsidP="00A22C91">
      <w:pPr>
        <w:autoSpaceDE w:val="0"/>
        <w:autoSpaceDN w:val="0"/>
        <w:adjustRightInd w:val="0"/>
        <w:spacing w:after="0" w:line="240" w:lineRule="auto"/>
        <w:rPr>
          <w:rFonts w:ascii="StoneInfITC-Semi" w:hAnsi="StoneInfITC-Semi" w:cs="StoneInfITC-Semi"/>
          <w:b/>
          <w:bCs/>
          <w:sz w:val="19"/>
          <w:szCs w:val="19"/>
        </w:rPr>
      </w:pPr>
    </w:p>
    <w:p w:rsidR="00A22C91" w:rsidRDefault="00A22C91" w:rsidP="00A22C91">
      <w:pPr>
        <w:autoSpaceDE w:val="0"/>
        <w:autoSpaceDN w:val="0"/>
        <w:adjustRightInd w:val="0"/>
        <w:spacing w:after="0" w:line="240" w:lineRule="auto"/>
        <w:rPr>
          <w:rFonts w:ascii="StoneInfITC-Semi" w:hAnsi="StoneInfITC-Semi" w:cs="StoneInfITC-Semi"/>
          <w:b/>
          <w:bCs/>
          <w:sz w:val="19"/>
          <w:szCs w:val="19"/>
        </w:rPr>
      </w:pPr>
    </w:p>
    <w:p w:rsidR="00A22C91" w:rsidRDefault="00A22C91" w:rsidP="00A22C91">
      <w:pPr>
        <w:autoSpaceDE w:val="0"/>
        <w:autoSpaceDN w:val="0"/>
        <w:adjustRightInd w:val="0"/>
        <w:spacing w:after="0" w:line="240" w:lineRule="auto"/>
        <w:rPr>
          <w:rFonts w:ascii="StoneInfITC-Semi" w:hAnsi="StoneInfITC-Semi" w:cs="StoneInfITC-Semi"/>
          <w:b/>
          <w:bCs/>
          <w:sz w:val="19"/>
          <w:szCs w:val="19"/>
        </w:rPr>
      </w:pPr>
    </w:p>
    <w:p w:rsidR="002121F9" w:rsidRDefault="002121F9"/>
    <w:p w:rsidR="002121F9" w:rsidRDefault="002121F9"/>
    <w:p w:rsidR="002121F9" w:rsidRDefault="002121F9"/>
    <w:p w:rsidR="002121F9" w:rsidRDefault="002121F9"/>
    <w:p w:rsidR="002121F9" w:rsidRDefault="002121F9"/>
    <w:p w:rsidR="002121F9" w:rsidRDefault="002121F9"/>
    <w:sectPr w:rsidR="002121F9" w:rsidSect="008102E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641" w:rsidRDefault="00F83641" w:rsidP="002121F9">
      <w:pPr>
        <w:spacing w:after="0" w:line="240" w:lineRule="auto"/>
      </w:pPr>
      <w:r>
        <w:separator/>
      </w:r>
    </w:p>
  </w:endnote>
  <w:endnote w:type="continuationSeparator" w:id="0">
    <w:p w:rsidR="00F83641" w:rsidRDefault="00F83641" w:rsidP="00212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InfITC-Semi">
    <w:panose1 w:val="00000000000000000000"/>
    <w:charset w:val="00"/>
    <w:family w:val="roman"/>
    <w:notTrueType/>
    <w:pitch w:val="default"/>
    <w:sig w:usb0="00000003" w:usb1="00000000" w:usb2="00000000" w:usb3="00000000" w:csb0="00000001" w:csb1="00000000"/>
  </w:font>
  <w:font w:name="StoneInfOSITC-SemiItalic">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Legacy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641" w:rsidRDefault="00F83641" w:rsidP="002121F9">
      <w:pPr>
        <w:spacing w:after="0" w:line="240" w:lineRule="auto"/>
      </w:pPr>
      <w:r>
        <w:separator/>
      </w:r>
    </w:p>
  </w:footnote>
  <w:footnote w:type="continuationSeparator" w:id="0">
    <w:p w:rsidR="00F83641" w:rsidRDefault="00F83641" w:rsidP="002121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92" w:rsidRDefault="00043A92" w:rsidP="00A22C91">
    <w:pPr>
      <w:pStyle w:val="Header"/>
      <w:rPr>
        <w:rFonts w:ascii="LegacySans-Bold" w:hAnsi="LegacySans-Bold" w:cs="LegacySans-Bold"/>
        <w:b/>
        <w:bCs/>
        <w:sz w:val="20"/>
        <w:szCs w:val="20"/>
      </w:rPr>
    </w:pPr>
    <w:r>
      <w:rPr>
        <w:rFonts w:ascii="LegacySans-Bold" w:hAnsi="LegacySans-Bold" w:cs="LegacySans-Bold"/>
        <w:b/>
        <w:bCs/>
        <w:sz w:val="20"/>
        <w:szCs w:val="20"/>
      </w:rPr>
      <w:t>Activity 1 • Handling Hazardous Materials</w:t>
    </w:r>
  </w:p>
  <w:p w:rsidR="00A22C91" w:rsidRDefault="00A22C91" w:rsidP="00A22C91">
    <w:pPr>
      <w:pStyle w:val="Header"/>
    </w:pPr>
    <w:r>
      <w:rPr>
        <w:rFonts w:ascii="LegacySans-Bold" w:hAnsi="LegacySans-Bold" w:cs="LegacySans-Bold"/>
        <w:b/>
        <w:bCs/>
        <w:sz w:val="20"/>
        <w:szCs w:val="20"/>
      </w:rPr>
      <w:t>Start-Up</w:t>
    </w:r>
    <w:r>
      <w:rPr>
        <w:rFonts w:ascii="LegacySans-Bold" w:hAnsi="LegacySans-Bold" w:cs="LegacySans-Bold"/>
        <w:b/>
        <w:bCs/>
        <w:sz w:val="20"/>
        <w:szCs w:val="20"/>
      </w:rPr>
      <w:tab/>
    </w:r>
    <w:r>
      <w:rPr>
        <w:rFonts w:ascii="LegacySans-Bold" w:hAnsi="LegacySans-Bold" w:cs="LegacySans-Bold"/>
        <w:b/>
        <w:bCs/>
        <w:sz w:val="20"/>
        <w:szCs w:val="20"/>
      </w:rPr>
      <w:tab/>
      <w:t>Date: _______________</w:t>
    </w:r>
  </w:p>
  <w:p w:rsidR="002121F9" w:rsidRDefault="002121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631D"/>
    <w:multiLevelType w:val="hybridMultilevel"/>
    <w:tmpl w:val="154EBE18"/>
    <w:lvl w:ilvl="0" w:tplc="564AEBCE">
      <w:start w:val="1"/>
      <w:numFmt w:val="bullet"/>
      <w:lvlText w:val="•"/>
      <w:lvlJc w:val="left"/>
      <w:pPr>
        <w:tabs>
          <w:tab w:val="num" w:pos="720"/>
        </w:tabs>
        <w:ind w:left="720" w:hanging="360"/>
      </w:pPr>
      <w:rPr>
        <w:rFonts w:ascii="Arial" w:hAnsi="Arial" w:hint="default"/>
      </w:rPr>
    </w:lvl>
    <w:lvl w:ilvl="1" w:tplc="BFEAF842" w:tentative="1">
      <w:start w:val="1"/>
      <w:numFmt w:val="bullet"/>
      <w:lvlText w:val="•"/>
      <w:lvlJc w:val="left"/>
      <w:pPr>
        <w:tabs>
          <w:tab w:val="num" w:pos="1440"/>
        </w:tabs>
        <w:ind w:left="1440" w:hanging="360"/>
      </w:pPr>
      <w:rPr>
        <w:rFonts w:ascii="Arial" w:hAnsi="Arial" w:hint="default"/>
      </w:rPr>
    </w:lvl>
    <w:lvl w:ilvl="2" w:tplc="82AEB698" w:tentative="1">
      <w:start w:val="1"/>
      <w:numFmt w:val="bullet"/>
      <w:lvlText w:val="•"/>
      <w:lvlJc w:val="left"/>
      <w:pPr>
        <w:tabs>
          <w:tab w:val="num" w:pos="2160"/>
        </w:tabs>
        <w:ind w:left="2160" w:hanging="360"/>
      </w:pPr>
      <w:rPr>
        <w:rFonts w:ascii="Arial" w:hAnsi="Arial" w:hint="default"/>
      </w:rPr>
    </w:lvl>
    <w:lvl w:ilvl="3" w:tplc="675A6826" w:tentative="1">
      <w:start w:val="1"/>
      <w:numFmt w:val="bullet"/>
      <w:lvlText w:val="•"/>
      <w:lvlJc w:val="left"/>
      <w:pPr>
        <w:tabs>
          <w:tab w:val="num" w:pos="2880"/>
        </w:tabs>
        <w:ind w:left="2880" w:hanging="360"/>
      </w:pPr>
      <w:rPr>
        <w:rFonts w:ascii="Arial" w:hAnsi="Arial" w:hint="default"/>
      </w:rPr>
    </w:lvl>
    <w:lvl w:ilvl="4" w:tplc="E3FA8EDC" w:tentative="1">
      <w:start w:val="1"/>
      <w:numFmt w:val="bullet"/>
      <w:lvlText w:val="•"/>
      <w:lvlJc w:val="left"/>
      <w:pPr>
        <w:tabs>
          <w:tab w:val="num" w:pos="3600"/>
        </w:tabs>
        <w:ind w:left="3600" w:hanging="360"/>
      </w:pPr>
      <w:rPr>
        <w:rFonts w:ascii="Arial" w:hAnsi="Arial" w:hint="default"/>
      </w:rPr>
    </w:lvl>
    <w:lvl w:ilvl="5" w:tplc="298C5B6A" w:tentative="1">
      <w:start w:val="1"/>
      <w:numFmt w:val="bullet"/>
      <w:lvlText w:val="•"/>
      <w:lvlJc w:val="left"/>
      <w:pPr>
        <w:tabs>
          <w:tab w:val="num" w:pos="4320"/>
        </w:tabs>
        <w:ind w:left="4320" w:hanging="360"/>
      </w:pPr>
      <w:rPr>
        <w:rFonts w:ascii="Arial" w:hAnsi="Arial" w:hint="default"/>
      </w:rPr>
    </w:lvl>
    <w:lvl w:ilvl="6" w:tplc="86D41BFE" w:tentative="1">
      <w:start w:val="1"/>
      <w:numFmt w:val="bullet"/>
      <w:lvlText w:val="•"/>
      <w:lvlJc w:val="left"/>
      <w:pPr>
        <w:tabs>
          <w:tab w:val="num" w:pos="5040"/>
        </w:tabs>
        <w:ind w:left="5040" w:hanging="360"/>
      </w:pPr>
      <w:rPr>
        <w:rFonts w:ascii="Arial" w:hAnsi="Arial" w:hint="default"/>
      </w:rPr>
    </w:lvl>
    <w:lvl w:ilvl="7" w:tplc="566855D0" w:tentative="1">
      <w:start w:val="1"/>
      <w:numFmt w:val="bullet"/>
      <w:lvlText w:val="•"/>
      <w:lvlJc w:val="left"/>
      <w:pPr>
        <w:tabs>
          <w:tab w:val="num" w:pos="5760"/>
        </w:tabs>
        <w:ind w:left="5760" w:hanging="360"/>
      </w:pPr>
      <w:rPr>
        <w:rFonts w:ascii="Arial" w:hAnsi="Arial" w:hint="default"/>
      </w:rPr>
    </w:lvl>
    <w:lvl w:ilvl="8" w:tplc="79E00CD2" w:tentative="1">
      <w:start w:val="1"/>
      <w:numFmt w:val="bullet"/>
      <w:lvlText w:val="•"/>
      <w:lvlJc w:val="left"/>
      <w:pPr>
        <w:tabs>
          <w:tab w:val="num" w:pos="6480"/>
        </w:tabs>
        <w:ind w:left="6480" w:hanging="360"/>
      </w:pPr>
      <w:rPr>
        <w:rFonts w:ascii="Arial" w:hAnsi="Arial" w:hint="default"/>
      </w:rPr>
    </w:lvl>
  </w:abstractNum>
  <w:abstractNum w:abstractNumId="1">
    <w:nsid w:val="121142AC"/>
    <w:multiLevelType w:val="hybridMultilevel"/>
    <w:tmpl w:val="2ABAAB5C"/>
    <w:lvl w:ilvl="0" w:tplc="98EC21F4">
      <w:start w:val="1"/>
      <w:numFmt w:val="bullet"/>
      <w:lvlText w:val="•"/>
      <w:lvlJc w:val="left"/>
      <w:pPr>
        <w:tabs>
          <w:tab w:val="num" w:pos="720"/>
        </w:tabs>
        <w:ind w:left="720" w:hanging="360"/>
      </w:pPr>
      <w:rPr>
        <w:rFonts w:ascii="Arial" w:hAnsi="Arial" w:hint="default"/>
      </w:rPr>
    </w:lvl>
    <w:lvl w:ilvl="1" w:tplc="FDCE73B6" w:tentative="1">
      <w:start w:val="1"/>
      <w:numFmt w:val="bullet"/>
      <w:lvlText w:val="•"/>
      <w:lvlJc w:val="left"/>
      <w:pPr>
        <w:tabs>
          <w:tab w:val="num" w:pos="1440"/>
        </w:tabs>
        <w:ind w:left="1440" w:hanging="360"/>
      </w:pPr>
      <w:rPr>
        <w:rFonts w:ascii="Arial" w:hAnsi="Arial" w:hint="default"/>
      </w:rPr>
    </w:lvl>
    <w:lvl w:ilvl="2" w:tplc="AC060B76" w:tentative="1">
      <w:start w:val="1"/>
      <w:numFmt w:val="bullet"/>
      <w:lvlText w:val="•"/>
      <w:lvlJc w:val="left"/>
      <w:pPr>
        <w:tabs>
          <w:tab w:val="num" w:pos="2160"/>
        </w:tabs>
        <w:ind w:left="2160" w:hanging="360"/>
      </w:pPr>
      <w:rPr>
        <w:rFonts w:ascii="Arial" w:hAnsi="Arial" w:hint="default"/>
      </w:rPr>
    </w:lvl>
    <w:lvl w:ilvl="3" w:tplc="FA902CAE" w:tentative="1">
      <w:start w:val="1"/>
      <w:numFmt w:val="bullet"/>
      <w:lvlText w:val="•"/>
      <w:lvlJc w:val="left"/>
      <w:pPr>
        <w:tabs>
          <w:tab w:val="num" w:pos="2880"/>
        </w:tabs>
        <w:ind w:left="2880" w:hanging="360"/>
      </w:pPr>
      <w:rPr>
        <w:rFonts w:ascii="Arial" w:hAnsi="Arial" w:hint="default"/>
      </w:rPr>
    </w:lvl>
    <w:lvl w:ilvl="4" w:tplc="950460F8" w:tentative="1">
      <w:start w:val="1"/>
      <w:numFmt w:val="bullet"/>
      <w:lvlText w:val="•"/>
      <w:lvlJc w:val="left"/>
      <w:pPr>
        <w:tabs>
          <w:tab w:val="num" w:pos="3600"/>
        </w:tabs>
        <w:ind w:left="3600" w:hanging="360"/>
      </w:pPr>
      <w:rPr>
        <w:rFonts w:ascii="Arial" w:hAnsi="Arial" w:hint="default"/>
      </w:rPr>
    </w:lvl>
    <w:lvl w:ilvl="5" w:tplc="650038AC" w:tentative="1">
      <w:start w:val="1"/>
      <w:numFmt w:val="bullet"/>
      <w:lvlText w:val="•"/>
      <w:lvlJc w:val="left"/>
      <w:pPr>
        <w:tabs>
          <w:tab w:val="num" w:pos="4320"/>
        </w:tabs>
        <w:ind w:left="4320" w:hanging="360"/>
      </w:pPr>
      <w:rPr>
        <w:rFonts w:ascii="Arial" w:hAnsi="Arial" w:hint="default"/>
      </w:rPr>
    </w:lvl>
    <w:lvl w:ilvl="6" w:tplc="708073F0" w:tentative="1">
      <w:start w:val="1"/>
      <w:numFmt w:val="bullet"/>
      <w:lvlText w:val="•"/>
      <w:lvlJc w:val="left"/>
      <w:pPr>
        <w:tabs>
          <w:tab w:val="num" w:pos="5040"/>
        </w:tabs>
        <w:ind w:left="5040" w:hanging="360"/>
      </w:pPr>
      <w:rPr>
        <w:rFonts w:ascii="Arial" w:hAnsi="Arial" w:hint="default"/>
      </w:rPr>
    </w:lvl>
    <w:lvl w:ilvl="7" w:tplc="4000ACDC" w:tentative="1">
      <w:start w:val="1"/>
      <w:numFmt w:val="bullet"/>
      <w:lvlText w:val="•"/>
      <w:lvlJc w:val="left"/>
      <w:pPr>
        <w:tabs>
          <w:tab w:val="num" w:pos="5760"/>
        </w:tabs>
        <w:ind w:left="5760" w:hanging="360"/>
      </w:pPr>
      <w:rPr>
        <w:rFonts w:ascii="Arial" w:hAnsi="Arial" w:hint="default"/>
      </w:rPr>
    </w:lvl>
    <w:lvl w:ilvl="8" w:tplc="F788B1DE" w:tentative="1">
      <w:start w:val="1"/>
      <w:numFmt w:val="bullet"/>
      <w:lvlText w:val="•"/>
      <w:lvlJc w:val="left"/>
      <w:pPr>
        <w:tabs>
          <w:tab w:val="num" w:pos="6480"/>
        </w:tabs>
        <w:ind w:left="6480" w:hanging="360"/>
      </w:pPr>
      <w:rPr>
        <w:rFonts w:ascii="Arial" w:hAnsi="Arial" w:hint="default"/>
      </w:rPr>
    </w:lvl>
  </w:abstractNum>
  <w:abstractNum w:abstractNumId="2">
    <w:nsid w:val="125F0342"/>
    <w:multiLevelType w:val="hybridMultilevel"/>
    <w:tmpl w:val="6A748586"/>
    <w:lvl w:ilvl="0" w:tplc="09182714">
      <w:start w:val="1"/>
      <w:numFmt w:val="bullet"/>
      <w:lvlText w:val=""/>
      <w:lvlJc w:val="left"/>
      <w:pPr>
        <w:tabs>
          <w:tab w:val="num" w:pos="720"/>
        </w:tabs>
        <w:ind w:left="720" w:hanging="360"/>
      </w:pPr>
      <w:rPr>
        <w:rFonts w:ascii="Wingdings 2" w:hAnsi="Wingdings 2" w:hint="default"/>
      </w:rPr>
    </w:lvl>
    <w:lvl w:ilvl="1" w:tplc="6E08A9F4" w:tentative="1">
      <w:start w:val="1"/>
      <w:numFmt w:val="bullet"/>
      <w:lvlText w:val=""/>
      <w:lvlJc w:val="left"/>
      <w:pPr>
        <w:tabs>
          <w:tab w:val="num" w:pos="1440"/>
        </w:tabs>
        <w:ind w:left="1440" w:hanging="360"/>
      </w:pPr>
      <w:rPr>
        <w:rFonts w:ascii="Wingdings 2" w:hAnsi="Wingdings 2" w:hint="default"/>
      </w:rPr>
    </w:lvl>
    <w:lvl w:ilvl="2" w:tplc="7B38B126" w:tentative="1">
      <w:start w:val="1"/>
      <w:numFmt w:val="bullet"/>
      <w:lvlText w:val=""/>
      <w:lvlJc w:val="left"/>
      <w:pPr>
        <w:tabs>
          <w:tab w:val="num" w:pos="2160"/>
        </w:tabs>
        <w:ind w:left="2160" w:hanging="360"/>
      </w:pPr>
      <w:rPr>
        <w:rFonts w:ascii="Wingdings 2" w:hAnsi="Wingdings 2" w:hint="default"/>
      </w:rPr>
    </w:lvl>
    <w:lvl w:ilvl="3" w:tplc="9CD2B3A2" w:tentative="1">
      <w:start w:val="1"/>
      <w:numFmt w:val="bullet"/>
      <w:lvlText w:val=""/>
      <w:lvlJc w:val="left"/>
      <w:pPr>
        <w:tabs>
          <w:tab w:val="num" w:pos="2880"/>
        </w:tabs>
        <w:ind w:left="2880" w:hanging="360"/>
      </w:pPr>
      <w:rPr>
        <w:rFonts w:ascii="Wingdings 2" w:hAnsi="Wingdings 2" w:hint="default"/>
      </w:rPr>
    </w:lvl>
    <w:lvl w:ilvl="4" w:tplc="F84AD450" w:tentative="1">
      <w:start w:val="1"/>
      <w:numFmt w:val="bullet"/>
      <w:lvlText w:val=""/>
      <w:lvlJc w:val="left"/>
      <w:pPr>
        <w:tabs>
          <w:tab w:val="num" w:pos="3600"/>
        </w:tabs>
        <w:ind w:left="3600" w:hanging="360"/>
      </w:pPr>
      <w:rPr>
        <w:rFonts w:ascii="Wingdings 2" w:hAnsi="Wingdings 2" w:hint="default"/>
      </w:rPr>
    </w:lvl>
    <w:lvl w:ilvl="5" w:tplc="A56A5278" w:tentative="1">
      <w:start w:val="1"/>
      <w:numFmt w:val="bullet"/>
      <w:lvlText w:val=""/>
      <w:lvlJc w:val="left"/>
      <w:pPr>
        <w:tabs>
          <w:tab w:val="num" w:pos="4320"/>
        </w:tabs>
        <w:ind w:left="4320" w:hanging="360"/>
      </w:pPr>
      <w:rPr>
        <w:rFonts w:ascii="Wingdings 2" w:hAnsi="Wingdings 2" w:hint="default"/>
      </w:rPr>
    </w:lvl>
    <w:lvl w:ilvl="6" w:tplc="205CC83C" w:tentative="1">
      <w:start w:val="1"/>
      <w:numFmt w:val="bullet"/>
      <w:lvlText w:val=""/>
      <w:lvlJc w:val="left"/>
      <w:pPr>
        <w:tabs>
          <w:tab w:val="num" w:pos="5040"/>
        </w:tabs>
        <w:ind w:left="5040" w:hanging="360"/>
      </w:pPr>
      <w:rPr>
        <w:rFonts w:ascii="Wingdings 2" w:hAnsi="Wingdings 2" w:hint="default"/>
      </w:rPr>
    </w:lvl>
    <w:lvl w:ilvl="7" w:tplc="305CA366" w:tentative="1">
      <w:start w:val="1"/>
      <w:numFmt w:val="bullet"/>
      <w:lvlText w:val=""/>
      <w:lvlJc w:val="left"/>
      <w:pPr>
        <w:tabs>
          <w:tab w:val="num" w:pos="5760"/>
        </w:tabs>
        <w:ind w:left="5760" w:hanging="360"/>
      </w:pPr>
      <w:rPr>
        <w:rFonts w:ascii="Wingdings 2" w:hAnsi="Wingdings 2" w:hint="default"/>
      </w:rPr>
    </w:lvl>
    <w:lvl w:ilvl="8" w:tplc="FFD6488C" w:tentative="1">
      <w:start w:val="1"/>
      <w:numFmt w:val="bullet"/>
      <w:lvlText w:val=""/>
      <w:lvlJc w:val="left"/>
      <w:pPr>
        <w:tabs>
          <w:tab w:val="num" w:pos="6480"/>
        </w:tabs>
        <w:ind w:left="6480" w:hanging="360"/>
      </w:pPr>
      <w:rPr>
        <w:rFonts w:ascii="Wingdings 2" w:hAnsi="Wingdings 2" w:hint="default"/>
      </w:rPr>
    </w:lvl>
  </w:abstractNum>
  <w:abstractNum w:abstractNumId="3">
    <w:nsid w:val="25F73CC2"/>
    <w:multiLevelType w:val="hybridMultilevel"/>
    <w:tmpl w:val="1C66E0A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nsid w:val="59474470"/>
    <w:multiLevelType w:val="hybridMultilevel"/>
    <w:tmpl w:val="6BB0A26A"/>
    <w:lvl w:ilvl="0" w:tplc="29F02856">
      <w:start w:val="1"/>
      <w:numFmt w:val="bullet"/>
      <w:lvlText w:val=""/>
      <w:lvlJc w:val="left"/>
      <w:pPr>
        <w:tabs>
          <w:tab w:val="num" w:pos="720"/>
        </w:tabs>
        <w:ind w:left="720" w:hanging="360"/>
      </w:pPr>
      <w:rPr>
        <w:rFonts w:ascii="Wingdings 2" w:hAnsi="Wingdings 2" w:hint="default"/>
      </w:rPr>
    </w:lvl>
    <w:lvl w:ilvl="1" w:tplc="DA56D71C" w:tentative="1">
      <w:start w:val="1"/>
      <w:numFmt w:val="bullet"/>
      <w:lvlText w:val=""/>
      <w:lvlJc w:val="left"/>
      <w:pPr>
        <w:tabs>
          <w:tab w:val="num" w:pos="1440"/>
        </w:tabs>
        <w:ind w:left="1440" w:hanging="360"/>
      </w:pPr>
      <w:rPr>
        <w:rFonts w:ascii="Wingdings 2" w:hAnsi="Wingdings 2" w:hint="default"/>
      </w:rPr>
    </w:lvl>
    <w:lvl w:ilvl="2" w:tplc="DFEE5486" w:tentative="1">
      <w:start w:val="1"/>
      <w:numFmt w:val="bullet"/>
      <w:lvlText w:val=""/>
      <w:lvlJc w:val="left"/>
      <w:pPr>
        <w:tabs>
          <w:tab w:val="num" w:pos="2160"/>
        </w:tabs>
        <w:ind w:left="2160" w:hanging="360"/>
      </w:pPr>
      <w:rPr>
        <w:rFonts w:ascii="Wingdings 2" w:hAnsi="Wingdings 2" w:hint="default"/>
      </w:rPr>
    </w:lvl>
    <w:lvl w:ilvl="3" w:tplc="3006A02C" w:tentative="1">
      <w:start w:val="1"/>
      <w:numFmt w:val="bullet"/>
      <w:lvlText w:val=""/>
      <w:lvlJc w:val="left"/>
      <w:pPr>
        <w:tabs>
          <w:tab w:val="num" w:pos="2880"/>
        </w:tabs>
        <w:ind w:left="2880" w:hanging="360"/>
      </w:pPr>
      <w:rPr>
        <w:rFonts w:ascii="Wingdings 2" w:hAnsi="Wingdings 2" w:hint="default"/>
      </w:rPr>
    </w:lvl>
    <w:lvl w:ilvl="4" w:tplc="4A44AB00" w:tentative="1">
      <w:start w:val="1"/>
      <w:numFmt w:val="bullet"/>
      <w:lvlText w:val=""/>
      <w:lvlJc w:val="left"/>
      <w:pPr>
        <w:tabs>
          <w:tab w:val="num" w:pos="3600"/>
        </w:tabs>
        <w:ind w:left="3600" w:hanging="360"/>
      </w:pPr>
      <w:rPr>
        <w:rFonts w:ascii="Wingdings 2" w:hAnsi="Wingdings 2" w:hint="default"/>
      </w:rPr>
    </w:lvl>
    <w:lvl w:ilvl="5" w:tplc="D2885EA2" w:tentative="1">
      <w:start w:val="1"/>
      <w:numFmt w:val="bullet"/>
      <w:lvlText w:val=""/>
      <w:lvlJc w:val="left"/>
      <w:pPr>
        <w:tabs>
          <w:tab w:val="num" w:pos="4320"/>
        </w:tabs>
        <w:ind w:left="4320" w:hanging="360"/>
      </w:pPr>
      <w:rPr>
        <w:rFonts w:ascii="Wingdings 2" w:hAnsi="Wingdings 2" w:hint="default"/>
      </w:rPr>
    </w:lvl>
    <w:lvl w:ilvl="6" w:tplc="EB50E42C" w:tentative="1">
      <w:start w:val="1"/>
      <w:numFmt w:val="bullet"/>
      <w:lvlText w:val=""/>
      <w:lvlJc w:val="left"/>
      <w:pPr>
        <w:tabs>
          <w:tab w:val="num" w:pos="5040"/>
        </w:tabs>
        <w:ind w:left="5040" w:hanging="360"/>
      </w:pPr>
      <w:rPr>
        <w:rFonts w:ascii="Wingdings 2" w:hAnsi="Wingdings 2" w:hint="default"/>
      </w:rPr>
    </w:lvl>
    <w:lvl w:ilvl="7" w:tplc="099AD30A" w:tentative="1">
      <w:start w:val="1"/>
      <w:numFmt w:val="bullet"/>
      <w:lvlText w:val=""/>
      <w:lvlJc w:val="left"/>
      <w:pPr>
        <w:tabs>
          <w:tab w:val="num" w:pos="5760"/>
        </w:tabs>
        <w:ind w:left="5760" w:hanging="360"/>
      </w:pPr>
      <w:rPr>
        <w:rFonts w:ascii="Wingdings 2" w:hAnsi="Wingdings 2" w:hint="default"/>
      </w:rPr>
    </w:lvl>
    <w:lvl w:ilvl="8" w:tplc="B49EAB1E"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21F9"/>
    <w:rsid w:val="00012259"/>
    <w:rsid w:val="00043A92"/>
    <w:rsid w:val="000F58D1"/>
    <w:rsid w:val="001D1BC9"/>
    <w:rsid w:val="002121F9"/>
    <w:rsid w:val="0021760A"/>
    <w:rsid w:val="00225D1F"/>
    <w:rsid w:val="00232BCF"/>
    <w:rsid w:val="002B15C1"/>
    <w:rsid w:val="00361EC6"/>
    <w:rsid w:val="0036616F"/>
    <w:rsid w:val="00496C44"/>
    <w:rsid w:val="0054208D"/>
    <w:rsid w:val="005A5B18"/>
    <w:rsid w:val="005B18CA"/>
    <w:rsid w:val="0061037C"/>
    <w:rsid w:val="006363E0"/>
    <w:rsid w:val="00653145"/>
    <w:rsid w:val="008102EB"/>
    <w:rsid w:val="00923A83"/>
    <w:rsid w:val="00950579"/>
    <w:rsid w:val="00966B90"/>
    <w:rsid w:val="00A15948"/>
    <w:rsid w:val="00A22C91"/>
    <w:rsid w:val="00A70730"/>
    <w:rsid w:val="00B212C1"/>
    <w:rsid w:val="00BA065D"/>
    <w:rsid w:val="00BA29FA"/>
    <w:rsid w:val="00C278DE"/>
    <w:rsid w:val="00C47B73"/>
    <w:rsid w:val="00D136C8"/>
    <w:rsid w:val="00D46961"/>
    <w:rsid w:val="00DE2972"/>
    <w:rsid w:val="00DF5279"/>
    <w:rsid w:val="00E108D2"/>
    <w:rsid w:val="00E65A37"/>
    <w:rsid w:val="00E67795"/>
    <w:rsid w:val="00E70EE2"/>
    <w:rsid w:val="00F061CA"/>
    <w:rsid w:val="00F83641"/>
    <w:rsid w:val="00F85FF2"/>
    <w:rsid w:val="00F87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21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21F9"/>
  </w:style>
  <w:style w:type="paragraph" w:styleId="Footer">
    <w:name w:val="footer"/>
    <w:basedOn w:val="Normal"/>
    <w:link w:val="FooterChar"/>
    <w:uiPriority w:val="99"/>
    <w:semiHidden/>
    <w:unhideWhenUsed/>
    <w:rsid w:val="002121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21F9"/>
  </w:style>
  <w:style w:type="paragraph" w:styleId="ListParagraph">
    <w:name w:val="List Paragraph"/>
    <w:basedOn w:val="Normal"/>
    <w:uiPriority w:val="34"/>
    <w:qFormat/>
    <w:rsid w:val="00D136C8"/>
    <w:pPr>
      <w:ind w:left="720"/>
      <w:contextualSpacing/>
    </w:pPr>
  </w:style>
</w:styles>
</file>

<file path=word/webSettings.xml><?xml version="1.0" encoding="utf-8"?>
<w:webSettings xmlns:r="http://schemas.openxmlformats.org/officeDocument/2006/relationships" xmlns:w="http://schemas.openxmlformats.org/wordprocessingml/2006/main">
  <w:divs>
    <w:div w:id="334069036">
      <w:bodyDiv w:val="1"/>
      <w:marLeft w:val="0"/>
      <w:marRight w:val="0"/>
      <w:marTop w:val="0"/>
      <w:marBottom w:val="0"/>
      <w:divBdr>
        <w:top w:val="none" w:sz="0" w:space="0" w:color="auto"/>
        <w:left w:val="none" w:sz="0" w:space="0" w:color="auto"/>
        <w:bottom w:val="none" w:sz="0" w:space="0" w:color="auto"/>
        <w:right w:val="none" w:sz="0" w:space="0" w:color="auto"/>
      </w:divBdr>
      <w:divsChild>
        <w:div w:id="1160147609">
          <w:marLeft w:val="432"/>
          <w:marRight w:val="0"/>
          <w:marTop w:val="116"/>
          <w:marBottom w:val="0"/>
          <w:divBdr>
            <w:top w:val="none" w:sz="0" w:space="0" w:color="auto"/>
            <w:left w:val="none" w:sz="0" w:space="0" w:color="auto"/>
            <w:bottom w:val="none" w:sz="0" w:space="0" w:color="auto"/>
            <w:right w:val="none" w:sz="0" w:space="0" w:color="auto"/>
          </w:divBdr>
        </w:div>
        <w:div w:id="109863643">
          <w:marLeft w:val="432"/>
          <w:marRight w:val="0"/>
          <w:marTop w:val="116"/>
          <w:marBottom w:val="0"/>
          <w:divBdr>
            <w:top w:val="none" w:sz="0" w:space="0" w:color="auto"/>
            <w:left w:val="none" w:sz="0" w:space="0" w:color="auto"/>
            <w:bottom w:val="none" w:sz="0" w:space="0" w:color="auto"/>
            <w:right w:val="none" w:sz="0" w:space="0" w:color="auto"/>
          </w:divBdr>
        </w:div>
      </w:divsChild>
    </w:div>
    <w:div w:id="862745808">
      <w:bodyDiv w:val="1"/>
      <w:marLeft w:val="0"/>
      <w:marRight w:val="0"/>
      <w:marTop w:val="0"/>
      <w:marBottom w:val="0"/>
      <w:divBdr>
        <w:top w:val="none" w:sz="0" w:space="0" w:color="auto"/>
        <w:left w:val="none" w:sz="0" w:space="0" w:color="auto"/>
        <w:bottom w:val="none" w:sz="0" w:space="0" w:color="auto"/>
        <w:right w:val="none" w:sz="0" w:space="0" w:color="auto"/>
      </w:divBdr>
      <w:divsChild>
        <w:div w:id="451753812">
          <w:marLeft w:val="432"/>
          <w:marRight w:val="0"/>
          <w:marTop w:val="116"/>
          <w:marBottom w:val="0"/>
          <w:divBdr>
            <w:top w:val="none" w:sz="0" w:space="0" w:color="auto"/>
            <w:left w:val="none" w:sz="0" w:space="0" w:color="auto"/>
            <w:bottom w:val="none" w:sz="0" w:space="0" w:color="auto"/>
            <w:right w:val="none" w:sz="0" w:space="0" w:color="auto"/>
          </w:divBdr>
        </w:div>
      </w:divsChild>
    </w:div>
    <w:div w:id="950749667">
      <w:bodyDiv w:val="1"/>
      <w:marLeft w:val="0"/>
      <w:marRight w:val="0"/>
      <w:marTop w:val="0"/>
      <w:marBottom w:val="0"/>
      <w:divBdr>
        <w:top w:val="none" w:sz="0" w:space="0" w:color="auto"/>
        <w:left w:val="none" w:sz="0" w:space="0" w:color="auto"/>
        <w:bottom w:val="none" w:sz="0" w:space="0" w:color="auto"/>
        <w:right w:val="none" w:sz="0" w:space="0" w:color="auto"/>
      </w:divBdr>
      <w:divsChild>
        <w:div w:id="696278347">
          <w:marLeft w:val="547"/>
          <w:marRight w:val="0"/>
          <w:marTop w:val="120"/>
          <w:marBottom w:val="0"/>
          <w:divBdr>
            <w:top w:val="none" w:sz="0" w:space="0" w:color="auto"/>
            <w:left w:val="none" w:sz="0" w:space="0" w:color="auto"/>
            <w:bottom w:val="none" w:sz="0" w:space="0" w:color="auto"/>
            <w:right w:val="none" w:sz="0" w:space="0" w:color="auto"/>
          </w:divBdr>
        </w:div>
      </w:divsChild>
    </w:div>
    <w:div w:id="1704014230">
      <w:bodyDiv w:val="1"/>
      <w:marLeft w:val="0"/>
      <w:marRight w:val="0"/>
      <w:marTop w:val="0"/>
      <w:marBottom w:val="0"/>
      <w:divBdr>
        <w:top w:val="none" w:sz="0" w:space="0" w:color="auto"/>
        <w:left w:val="none" w:sz="0" w:space="0" w:color="auto"/>
        <w:bottom w:val="none" w:sz="0" w:space="0" w:color="auto"/>
        <w:right w:val="none" w:sz="0" w:space="0" w:color="auto"/>
      </w:divBdr>
      <w:divsChild>
        <w:div w:id="8684842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Polakovsky</dc:creator>
  <cp:lastModifiedBy>User</cp:lastModifiedBy>
  <cp:revision>2</cp:revision>
  <dcterms:created xsi:type="dcterms:W3CDTF">2014-07-01T13:15:00Z</dcterms:created>
  <dcterms:modified xsi:type="dcterms:W3CDTF">2014-07-01T13:15:00Z</dcterms:modified>
</cp:coreProperties>
</file>